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C97F" w14:textId="77777777" w:rsidR="005125DF" w:rsidRPr="00D67FF5" w:rsidRDefault="002D5D9B" w:rsidP="00C90D38">
      <w:pPr>
        <w:pStyle w:val="berschrift3"/>
        <w:numPr>
          <w:ilvl w:val="0"/>
          <w:numId w:val="0"/>
        </w:numPr>
      </w:pPr>
      <w:r>
        <w:t>2</w:t>
      </w:r>
      <w:r w:rsidR="007F3DE6">
        <w:t>.3.3. Stromerzeugung in Deutschland</w:t>
      </w:r>
    </w:p>
    <w:p w14:paraId="248A088C" w14:textId="77777777" w:rsidR="005125DF" w:rsidRDefault="005125DF" w:rsidP="00C90D38"/>
    <w:p w14:paraId="6E03AE9B" w14:textId="77777777" w:rsidR="004A669A" w:rsidRDefault="004A669A" w:rsidP="004A669A">
      <w:r>
        <w:t>Stromerzeuger in Deutschland im Jahr 2000 (insgesamt 576 TWh)</w:t>
      </w:r>
      <w:r w:rsidRPr="00F846A3">
        <w:t xml:space="preserve"> </w:t>
      </w:r>
      <w:r>
        <w:t>und im Jahr 2021 (insgesamt 588 TWh)</w:t>
      </w:r>
    </w:p>
    <w:p w14:paraId="1E4E6B0B" w14:textId="77777777" w:rsidR="004A669A" w:rsidRDefault="004A669A" w:rsidP="004A669A"/>
    <w:p w14:paraId="416D4CDA" w14:textId="77777777" w:rsidR="004A669A" w:rsidRDefault="004A669A" w:rsidP="004A669A">
      <w:r>
        <w:rPr>
          <w:noProof/>
        </w:rPr>
        <w:drawing>
          <wp:inline distT="0" distB="0" distL="0" distR="0" wp14:anchorId="015EBB24" wp14:editId="2A3E151E">
            <wp:extent cx="4562475" cy="3524250"/>
            <wp:effectExtent l="0" t="0" r="0" b="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AEAC18A5-4107-6CE8-FF66-6F5215D889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92A2874" w14:textId="77777777" w:rsidR="004A669A" w:rsidRDefault="004A669A" w:rsidP="004A669A"/>
    <w:p w14:paraId="28284FE8" w14:textId="77777777" w:rsidR="007F3DE6" w:rsidRDefault="007F3DE6" w:rsidP="004A669A"/>
    <w:sectPr w:rsidR="007F3DE6" w:rsidSect="002D5D9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A140C"/>
    <w:multiLevelType w:val="hybridMultilevel"/>
    <w:tmpl w:val="B2587E4C"/>
    <w:lvl w:ilvl="0" w:tplc="3E883E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8812793">
    <w:abstractNumId w:val="9"/>
  </w:num>
  <w:num w:numId="2" w16cid:durableId="242419331">
    <w:abstractNumId w:val="8"/>
  </w:num>
  <w:num w:numId="3" w16cid:durableId="1390954333">
    <w:abstractNumId w:val="7"/>
  </w:num>
  <w:num w:numId="4" w16cid:durableId="1919553299">
    <w:abstractNumId w:val="6"/>
  </w:num>
  <w:num w:numId="5" w16cid:durableId="2118912551">
    <w:abstractNumId w:val="5"/>
  </w:num>
  <w:num w:numId="6" w16cid:durableId="1371228053">
    <w:abstractNumId w:val="4"/>
  </w:num>
  <w:num w:numId="7" w16cid:durableId="2085444412">
    <w:abstractNumId w:val="3"/>
  </w:num>
  <w:num w:numId="8" w16cid:durableId="2039694247">
    <w:abstractNumId w:val="2"/>
  </w:num>
  <w:num w:numId="9" w16cid:durableId="782574655">
    <w:abstractNumId w:val="1"/>
  </w:num>
  <w:num w:numId="10" w16cid:durableId="212733627">
    <w:abstractNumId w:val="0"/>
  </w:num>
  <w:num w:numId="11" w16cid:durableId="347756779">
    <w:abstractNumId w:val="9"/>
  </w:num>
  <w:num w:numId="12" w16cid:durableId="1042176128">
    <w:abstractNumId w:val="8"/>
  </w:num>
  <w:num w:numId="13" w16cid:durableId="489713117">
    <w:abstractNumId w:val="7"/>
  </w:num>
  <w:num w:numId="14" w16cid:durableId="1797794971">
    <w:abstractNumId w:val="6"/>
  </w:num>
  <w:num w:numId="15" w16cid:durableId="624193137">
    <w:abstractNumId w:val="5"/>
  </w:num>
  <w:num w:numId="16" w16cid:durableId="271786791">
    <w:abstractNumId w:val="4"/>
  </w:num>
  <w:num w:numId="17" w16cid:durableId="1864436267">
    <w:abstractNumId w:val="3"/>
  </w:num>
  <w:num w:numId="18" w16cid:durableId="733551554">
    <w:abstractNumId w:val="2"/>
  </w:num>
  <w:num w:numId="19" w16cid:durableId="1503815712">
    <w:abstractNumId w:val="1"/>
  </w:num>
  <w:num w:numId="20" w16cid:durableId="2097091371">
    <w:abstractNumId w:val="0"/>
  </w:num>
  <w:num w:numId="21" w16cid:durableId="1695810690">
    <w:abstractNumId w:val="16"/>
  </w:num>
  <w:num w:numId="22" w16cid:durableId="673343384">
    <w:abstractNumId w:val="22"/>
  </w:num>
  <w:num w:numId="23" w16cid:durableId="788401805">
    <w:abstractNumId w:val="12"/>
  </w:num>
  <w:num w:numId="24" w16cid:durableId="433281171">
    <w:abstractNumId w:val="9"/>
  </w:num>
  <w:num w:numId="25" w16cid:durableId="2019303753">
    <w:abstractNumId w:val="8"/>
  </w:num>
  <w:num w:numId="26" w16cid:durableId="1741442160">
    <w:abstractNumId w:val="7"/>
  </w:num>
  <w:num w:numId="27" w16cid:durableId="1506285469">
    <w:abstractNumId w:val="6"/>
  </w:num>
  <w:num w:numId="28" w16cid:durableId="1850868791">
    <w:abstractNumId w:val="5"/>
  </w:num>
  <w:num w:numId="29" w16cid:durableId="709111518">
    <w:abstractNumId w:val="4"/>
  </w:num>
  <w:num w:numId="30" w16cid:durableId="1477607002">
    <w:abstractNumId w:val="3"/>
  </w:num>
  <w:num w:numId="31" w16cid:durableId="524054044">
    <w:abstractNumId w:val="2"/>
  </w:num>
  <w:num w:numId="32" w16cid:durableId="1874810168">
    <w:abstractNumId w:val="1"/>
  </w:num>
  <w:num w:numId="33" w16cid:durableId="1178033955">
    <w:abstractNumId w:val="0"/>
  </w:num>
  <w:num w:numId="34" w16cid:durableId="1060441161">
    <w:abstractNumId w:val="21"/>
  </w:num>
  <w:num w:numId="35" w16cid:durableId="1090345237">
    <w:abstractNumId w:val="19"/>
  </w:num>
  <w:num w:numId="36" w16cid:durableId="530194107">
    <w:abstractNumId w:val="15"/>
  </w:num>
  <w:num w:numId="37" w16cid:durableId="877739625">
    <w:abstractNumId w:val="26"/>
  </w:num>
  <w:num w:numId="38" w16cid:durableId="883521493">
    <w:abstractNumId w:val="18"/>
  </w:num>
  <w:num w:numId="39" w16cid:durableId="1881285028">
    <w:abstractNumId w:val="17"/>
  </w:num>
  <w:num w:numId="40" w16cid:durableId="6250363">
    <w:abstractNumId w:val="13"/>
  </w:num>
  <w:num w:numId="41" w16cid:durableId="1735084639">
    <w:abstractNumId w:val="23"/>
  </w:num>
  <w:num w:numId="42" w16cid:durableId="1815874803">
    <w:abstractNumId w:val="10"/>
  </w:num>
  <w:num w:numId="43" w16cid:durableId="1626694427">
    <w:abstractNumId w:val="20"/>
  </w:num>
  <w:num w:numId="44" w16cid:durableId="1782989922">
    <w:abstractNumId w:val="24"/>
  </w:num>
  <w:num w:numId="45" w16cid:durableId="1140422767">
    <w:abstractNumId w:val="25"/>
  </w:num>
  <w:num w:numId="46" w16cid:durableId="449593416">
    <w:abstractNumId w:val="11"/>
  </w:num>
  <w:num w:numId="47" w16cid:durableId="1373504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07701"/>
    <w:rsid w:val="000100F0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DFB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10DD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B94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3DA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5D9B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669A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5108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46D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DE6"/>
    <w:rsid w:val="007F524B"/>
    <w:rsid w:val="007F5757"/>
    <w:rsid w:val="007F6204"/>
    <w:rsid w:val="007F71C4"/>
    <w:rsid w:val="0080002E"/>
    <w:rsid w:val="00801952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1B32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92E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9F6AC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1EE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486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97F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0D38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4EA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1CE4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2E4A"/>
    <w:rsid w:val="00F7319B"/>
    <w:rsid w:val="00F74351"/>
    <w:rsid w:val="00F74C3C"/>
    <w:rsid w:val="00F77733"/>
    <w:rsid w:val="00F83437"/>
    <w:rsid w:val="00F845C9"/>
    <w:rsid w:val="00F846A3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3D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3CAA0"/>
  <w15:docId w15:val="{266D283B-462F-4575-B42E-7315A757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C90D38"/>
    <w:pPr>
      <w:tabs>
        <w:tab w:val="left" w:pos="4536"/>
      </w:tabs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100F0"/>
  </w:style>
  <w:style w:type="character" w:styleId="Hervorhebung">
    <w:name w:val="Emphasis"/>
    <w:basedOn w:val="Absatz-Standardschriftart"/>
    <w:uiPriority w:val="20"/>
    <w:qFormat/>
    <w:locked/>
    <w:rsid w:val="0001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Stromerzeugung in Deutschland in TWh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2000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0"/>
                <c:pt idx="0">
                  <c:v>Braunkohle</c:v>
                </c:pt>
                <c:pt idx="1">
                  <c:v>Steinkohle</c:v>
                </c:pt>
                <c:pt idx="2">
                  <c:v>Kernenergie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sonstige</c:v>
                </c:pt>
              </c:strCache>
            </c:strRef>
          </c:cat>
          <c:val>
            <c:numRef>
              <c:f>Tabelle1!$B$2:$B$13</c:f>
              <c:numCache>
                <c:formatCode>General</c:formatCode>
                <c:ptCount val="10"/>
                <c:pt idx="0">
                  <c:v>148.30000000000001</c:v>
                </c:pt>
                <c:pt idx="1">
                  <c:v>143.1</c:v>
                </c:pt>
                <c:pt idx="2">
                  <c:v>169.6</c:v>
                </c:pt>
                <c:pt idx="3">
                  <c:v>49.2</c:v>
                </c:pt>
                <c:pt idx="4">
                  <c:v>5.9</c:v>
                </c:pt>
                <c:pt idx="5">
                  <c:v>9.5</c:v>
                </c:pt>
                <c:pt idx="6">
                  <c:v>24.9</c:v>
                </c:pt>
                <c:pt idx="7">
                  <c:v>1.6</c:v>
                </c:pt>
                <c:pt idx="8">
                  <c:v>0</c:v>
                </c:pt>
                <c:pt idx="9">
                  <c:v>24.400000000000002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37-4096-912E-D854F5AF685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0"/>
                <c:pt idx="0">
                  <c:v>Braunkohle</c:v>
                </c:pt>
                <c:pt idx="1">
                  <c:v>Steinkohle</c:v>
                </c:pt>
                <c:pt idx="2">
                  <c:v>Kernenergie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sonstige</c:v>
                </c:pt>
              </c:strCache>
            </c:strRef>
          </c:cat>
          <c:val>
            <c:numRef>
              <c:f>Tabelle1!$C$2:$C$13</c:f>
            </c:numRef>
          </c:val>
          <c:extLst>
            <c:ext xmlns:c16="http://schemas.microsoft.com/office/drawing/2014/chart" uri="{C3380CC4-5D6E-409C-BE32-E72D297353CC}">
              <c16:uniqueId val="{00000001-7237-4096-912E-D854F5AF6856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0"/>
                <c:pt idx="0">
                  <c:v>Braunkohle</c:v>
                </c:pt>
                <c:pt idx="1">
                  <c:v>Steinkohle</c:v>
                </c:pt>
                <c:pt idx="2">
                  <c:v>Kernenergie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sonstige</c:v>
                </c:pt>
              </c:strCache>
            </c:strRef>
          </c:cat>
          <c:val>
            <c:numRef>
              <c:f>Tabelle1!$D$2:$D$13</c:f>
            </c:numRef>
          </c:val>
          <c:extLst>
            <c:ext xmlns:c16="http://schemas.microsoft.com/office/drawing/2014/chart" uri="{C3380CC4-5D6E-409C-BE32-E72D297353CC}">
              <c16:uniqueId val="{00000002-7237-4096-912E-D854F5AF6856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0"/>
                <c:pt idx="0">
                  <c:v>Braunkohle</c:v>
                </c:pt>
                <c:pt idx="1">
                  <c:v>Steinkohle</c:v>
                </c:pt>
                <c:pt idx="2">
                  <c:v>Kernenergie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sonstige</c:v>
                </c:pt>
              </c:strCache>
            </c:strRef>
          </c:cat>
          <c:val>
            <c:numRef>
              <c:f>Tabelle1!$E$2:$E$13</c:f>
            </c:numRef>
          </c:val>
          <c:extLst>
            <c:ext xmlns:c16="http://schemas.microsoft.com/office/drawing/2014/chart" uri="{C3380CC4-5D6E-409C-BE32-E72D297353CC}">
              <c16:uniqueId val="{00000003-7237-4096-912E-D854F5AF6856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0"/>
                <c:pt idx="0">
                  <c:v>Braunkohle</c:v>
                </c:pt>
                <c:pt idx="1">
                  <c:v>Steinkohle</c:v>
                </c:pt>
                <c:pt idx="2">
                  <c:v>Kernenergie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sonstige</c:v>
                </c:pt>
              </c:strCache>
            </c:strRef>
          </c:cat>
          <c:val>
            <c:numRef>
              <c:f>Tabelle1!$F$2:$F$13</c:f>
            </c:numRef>
          </c:val>
          <c:extLst>
            <c:ext xmlns:c16="http://schemas.microsoft.com/office/drawing/2014/chart" uri="{C3380CC4-5D6E-409C-BE32-E72D297353CC}">
              <c16:uniqueId val="{00000004-7237-4096-912E-D854F5AF6856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0"/>
                <c:pt idx="0">
                  <c:v>Braunkohle</c:v>
                </c:pt>
                <c:pt idx="1">
                  <c:v>Steinkohle</c:v>
                </c:pt>
                <c:pt idx="2">
                  <c:v>Kernenergie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sonstige</c:v>
                </c:pt>
              </c:strCache>
            </c:strRef>
          </c:cat>
          <c:val>
            <c:numRef>
              <c:f>Tabelle1!$G$2:$G$13</c:f>
            </c:numRef>
          </c:val>
          <c:extLst>
            <c:ext xmlns:c16="http://schemas.microsoft.com/office/drawing/2014/chart" uri="{C3380CC4-5D6E-409C-BE32-E72D297353CC}">
              <c16:uniqueId val="{00000005-7237-4096-912E-D854F5AF6856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0"/>
                <c:pt idx="0">
                  <c:v>Braunkohle</c:v>
                </c:pt>
                <c:pt idx="1">
                  <c:v>Steinkohle</c:v>
                </c:pt>
                <c:pt idx="2">
                  <c:v>Kernenergie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sonstige</c:v>
                </c:pt>
              </c:strCache>
            </c:strRef>
          </c:cat>
          <c:val>
            <c:numRef>
              <c:f>Tabelle1!$H$2:$H$13</c:f>
            </c:numRef>
          </c:val>
          <c:extLst>
            <c:ext xmlns:c16="http://schemas.microsoft.com/office/drawing/2014/chart" uri="{C3380CC4-5D6E-409C-BE32-E72D297353CC}">
              <c16:uniqueId val="{00000006-7237-4096-912E-D854F5AF6856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0"/>
                <c:pt idx="0">
                  <c:v>Braunkohle</c:v>
                </c:pt>
                <c:pt idx="1">
                  <c:v>Steinkohle</c:v>
                </c:pt>
                <c:pt idx="2">
                  <c:v>Kernenergie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sonstige</c:v>
                </c:pt>
              </c:strCache>
            </c:strRef>
          </c:cat>
          <c:val>
            <c:numRef>
              <c:f>Tabelle1!$I$2:$I$13</c:f>
            </c:numRef>
          </c:val>
          <c:extLst>
            <c:ext xmlns:c16="http://schemas.microsoft.com/office/drawing/2014/chart" uri="{C3380CC4-5D6E-409C-BE32-E72D297353CC}">
              <c16:uniqueId val="{00000007-7237-4096-912E-D854F5AF6856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0"/>
                <c:pt idx="0">
                  <c:v>Braunkohle</c:v>
                </c:pt>
                <c:pt idx="1">
                  <c:v>Steinkohle</c:v>
                </c:pt>
                <c:pt idx="2">
                  <c:v>Kernenergie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sonstige</c:v>
                </c:pt>
              </c:strCache>
            </c:strRef>
          </c:cat>
          <c:val>
            <c:numRef>
              <c:f>Tabelle1!$J$2:$J$13</c:f>
            </c:numRef>
          </c:val>
          <c:extLst>
            <c:ext xmlns:c16="http://schemas.microsoft.com/office/drawing/2014/chart" uri="{C3380CC4-5D6E-409C-BE32-E72D297353CC}">
              <c16:uniqueId val="{00000008-7237-4096-912E-D854F5AF6856}"/>
            </c:ext>
          </c:extLst>
        </c:ser>
        <c:ser>
          <c:idx val="9"/>
          <c:order val="9"/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0"/>
                <c:pt idx="0">
                  <c:v>Braunkohle</c:v>
                </c:pt>
                <c:pt idx="1">
                  <c:v>Steinkohle</c:v>
                </c:pt>
                <c:pt idx="2">
                  <c:v>Kernenergie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sonstige</c:v>
                </c:pt>
              </c:strCache>
            </c:strRef>
          </c:cat>
          <c:val>
            <c:numRef>
              <c:f>Tabelle1!$K$2:$K$13</c:f>
            </c:numRef>
          </c:val>
          <c:extLst>
            <c:ext xmlns:c16="http://schemas.microsoft.com/office/drawing/2014/chart" uri="{C3380CC4-5D6E-409C-BE32-E72D297353CC}">
              <c16:uniqueId val="{00000009-7237-4096-912E-D854F5AF6856}"/>
            </c:ext>
          </c:extLst>
        </c:ser>
        <c:ser>
          <c:idx val="12"/>
          <c:order val="12"/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0"/>
                <c:pt idx="0">
                  <c:v>Braunkohle</c:v>
                </c:pt>
                <c:pt idx="1">
                  <c:v>Steinkohle</c:v>
                </c:pt>
                <c:pt idx="2">
                  <c:v>Kernenergie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sonstige</c:v>
                </c:pt>
              </c:strCache>
            </c:strRef>
          </c:cat>
          <c:val>
            <c:numRef>
              <c:f>Tabelle1!$N$2:$N$13</c:f>
            </c:numRef>
          </c:val>
          <c:extLst>
            <c:ext xmlns:c16="http://schemas.microsoft.com/office/drawing/2014/chart" uri="{C3380CC4-5D6E-409C-BE32-E72D297353CC}">
              <c16:uniqueId val="{0000000A-7237-4096-912E-D854F5AF6856}"/>
            </c:ext>
          </c:extLst>
        </c:ser>
        <c:ser>
          <c:idx val="13"/>
          <c:order val="13"/>
          <c:tx>
            <c:v>2021</c:v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0"/>
                <c:pt idx="0">
                  <c:v>Braunkohle</c:v>
                </c:pt>
                <c:pt idx="1">
                  <c:v>Steinkohle</c:v>
                </c:pt>
                <c:pt idx="2">
                  <c:v>Kernenergie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sonstige</c:v>
                </c:pt>
              </c:strCache>
            </c:strRef>
          </c:cat>
          <c:val>
            <c:numRef>
              <c:f>Tabelle1!$O$2:$O$13</c:f>
              <c:numCache>
                <c:formatCode>General</c:formatCode>
                <c:ptCount val="10"/>
                <c:pt idx="0">
                  <c:v>110.3</c:v>
                </c:pt>
                <c:pt idx="1">
                  <c:v>54.7</c:v>
                </c:pt>
                <c:pt idx="2">
                  <c:v>69.099999999999994</c:v>
                </c:pt>
                <c:pt idx="3">
                  <c:v>89.7</c:v>
                </c:pt>
                <c:pt idx="4">
                  <c:v>4.7</c:v>
                </c:pt>
                <c:pt idx="5">
                  <c:v>113.9</c:v>
                </c:pt>
                <c:pt idx="6">
                  <c:v>19.100000000000001</c:v>
                </c:pt>
                <c:pt idx="7">
                  <c:v>44.8</c:v>
                </c:pt>
                <c:pt idx="8">
                  <c:v>50</c:v>
                </c:pt>
                <c:pt idx="9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237-4096-912E-D854F5AF6856}"/>
            </c:ext>
          </c:extLst>
        </c:ser>
        <c:ser>
          <c:idx val="10"/>
          <c:order val="10"/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0"/>
                <c:pt idx="0">
                  <c:v>Braunkohle</c:v>
                </c:pt>
                <c:pt idx="1">
                  <c:v>Steinkohle</c:v>
                </c:pt>
                <c:pt idx="2">
                  <c:v>Kernenergie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sonstige</c:v>
                </c:pt>
              </c:strCache>
            </c:strRef>
          </c:cat>
          <c:val>
            <c:numRef>
              <c:f>Tabelle1!$L$2:$L$13</c:f>
            </c:numRef>
          </c:val>
          <c:extLst>
            <c:ext xmlns:c16="http://schemas.microsoft.com/office/drawing/2014/chart" uri="{C3380CC4-5D6E-409C-BE32-E72D297353CC}">
              <c16:uniqueId val="{0000000C-7237-4096-912E-D854F5AF6856}"/>
            </c:ext>
          </c:extLst>
        </c:ser>
        <c:ser>
          <c:idx val="11"/>
          <c:order val="11"/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Tabelle1!$A$2:$A$13</c:f>
              <c:strCache>
                <c:ptCount val="10"/>
                <c:pt idx="0">
                  <c:v>Braunkohle</c:v>
                </c:pt>
                <c:pt idx="1">
                  <c:v>Steinkohle</c:v>
                </c:pt>
                <c:pt idx="2">
                  <c:v>Kernenergie</c:v>
                </c:pt>
                <c:pt idx="3">
                  <c:v>Erdgas</c:v>
                </c:pt>
                <c:pt idx="4">
                  <c:v>Erdöl</c:v>
                </c:pt>
                <c:pt idx="5">
                  <c:v>Wind</c:v>
                </c:pt>
                <c:pt idx="6">
                  <c:v>Wasser</c:v>
                </c:pt>
                <c:pt idx="7">
                  <c:v>Biomasse</c:v>
                </c:pt>
                <c:pt idx="8">
                  <c:v>Sonne</c:v>
                </c:pt>
                <c:pt idx="9">
                  <c:v>sonstige</c:v>
                </c:pt>
              </c:strCache>
            </c:strRef>
          </c:cat>
          <c:val>
            <c:numRef>
              <c:f>Tabelle1!$M$2:$M$13</c:f>
            </c:numRef>
          </c:val>
          <c:extLst>
            <c:ext xmlns:c16="http://schemas.microsoft.com/office/drawing/2014/chart" uri="{C3380CC4-5D6E-409C-BE32-E72D297353CC}">
              <c16:uniqueId val="{0000000D-7237-4096-912E-D854F5AF6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1520368"/>
        <c:axId val="361528272"/>
      </c:barChart>
      <c:catAx>
        <c:axId val="36152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61528272"/>
        <c:crosses val="autoZero"/>
        <c:auto val="1"/>
        <c:lblAlgn val="ctr"/>
        <c:lblOffset val="100"/>
        <c:noMultiLvlLbl val="0"/>
      </c:catAx>
      <c:valAx>
        <c:axId val="36152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6152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2013-01-23T09:58:00Z</cp:lastPrinted>
  <dcterms:created xsi:type="dcterms:W3CDTF">2019-02-14T16:01:00Z</dcterms:created>
  <dcterms:modified xsi:type="dcterms:W3CDTF">2023-03-08T16:18:00Z</dcterms:modified>
</cp:coreProperties>
</file>