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E" w:rsidRPr="005C5295" w:rsidRDefault="004D770E" w:rsidP="004D770E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6141087"/>
      <w:r>
        <w:rPr>
          <w:rFonts w:asciiTheme="minorHAnsi" w:hAnsiTheme="minorHAnsi"/>
          <w:sz w:val="22"/>
          <w:szCs w:val="22"/>
        </w:rPr>
        <w:t xml:space="preserve">2.1.8. </w:t>
      </w:r>
      <w:bookmarkEnd w:id="0"/>
      <w:r>
        <w:rPr>
          <w:rFonts w:asciiTheme="minorHAnsi" w:hAnsiTheme="minorHAnsi"/>
          <w:sz w:val="22"/>
          <w:szCs w:val="22"/>
        </w:rPr>
        <w:t xml:space="preserve">Der </w:t>
      </w:r>
      <w:proofErr w:type="spellStart"/>
      <w:r>
        <w:rPr>
          <w:rFonts w:asciiTheme="minorHAnsi" w:hAnsiTheme="minorHAnsi"/>
          <w:sz w:val="22"/>
          <w:szCs w:val="22"/>
        </w:rPr>
        <w:t>Anhalteweg</w:t>
      </w:r>
      <w:proofErr w:type="spellEnd"/>
      <w:r>
        <w:rPr>
          <w:rFonts w:asciiTheme="minorHAnsi" w:hAnsiTheme="minorHAnsi"/>
          <w:sz w:val="22"/>
          <w:szCs w:val="22"/>
        </w:rPr>
        <w:t xml:space="preserve"> eines Fahrzeuges</w:t>
      </w:r>
    </w:p>
    <w:p w:rsidR="004D770E" w:rsidRPr="005C5295" w:rsidRDefault="004D770E" w:rsidP="004D770E">
      <w:pPr>
        <w:rPr>
          <w:rFonts w:asciiTheme="minorHAnsi" w:hAnsiTheme="minorHAnsi"/>
          <w:sz w:val="22"/>
          <w:szCs w:val="22"/>
        </w:rPr>
      </w:pPr>
    </w:p>
    <w:p w:rsidR="004D770E" w:rsidRPr="005C5295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 Autofahrer bewegt sich mit einer Geschwindigkeit </w:t>
      </w:r>
      <w:proofErr w:type="gramStart"/>
      <w:r>
        <w:rPr>
          <w:rFonts w:asciiTheme="minorHAnsi" w:hAnsiTheme="minorHAnsi"/>
          <w:sz w:val="22"/>
          <w:szCs w:val="22"/>
        </w:rPr>
        <w:t xml:space="preserve">von </w:t>
      </w:r>
      <w:proofErr w:type="gramEnd"/>
      <w:r w:rsidRPr="007C701F">
        <w:rPr>
          <w:rFonts w:asciiTheme="minorHAnsi" w:hAnsiTheme="minorHAnsi"/>
          <w:position w:val="-22"/>
          <w:sz w:val="22"/>
          <w:szCs w:val="22"/>
        </w:rPr>
        <w:object w:dxaOrig="6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9.25pt" o:ole="">
            <v:imagedata r:id="rId6" o:title=""/>
          </v:shape>
          <o:OLEObject Type="Embed" ProgID="Equation.DSMT4" ShapeID="_x0000_i1025" DrawAspect="Content" ObjectID="_1550388363" r:id="rId7"/>
        </w:object>
      </w:r>
      <w:r>
        <w:rPr>
          <w:rFonts w:asciiTheme="minorHAnsi" w:hAnsiTheme="minorHAnsi"/>
          <w:sz w:val="22"/>
          <w:szCs w:val="22"/>
        </w:rPr>
        <w:t>. Plötzlich bemerkt er 30 m vor se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nem Fahrzeug ein Hindernis.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Vom Erkennen der Gefahr bis zum Eintreten der Reaktion vergeht etwa eine Sekunde (Reaktionszeit). In dieser Zeit fährt er weiter </w:t>
      </w:r>
      <w:proofErr w:type="gramStart"/>
      <w:r>
        <w:rPr>
          <w:rFonts w:asciiTheme="minorHAnsi" w:hAnsiTheme="minorHAnsi"/>
          <w:sz w:val="22"/>
          <w:szCs w:val="22"/>
        </w:rPr>
        <w:t xml:space="preserve">mit </w:t>
      </w:r>
      <w:proofErr w:type="gramEnd"/>
      <w:r w:rsidRPr="007C701F">
        <w:rPr>
          <w:rFonts w:asciiTheme="minorHAnsi" w:hAnsiTheme="minorHAnsi"/>
          <w:position w:val="-22"/>
          <w:sz w:val="22"/>
          <w:szCs w:val="22"/>
        </w:rPr>
        <w:object w:dxaOrig="620" w:dyaOrig="580">
          <v:shape id="_x0000_i1026" type="#_x0000_t75" style="width:30.75pt;height:29.25pt" o:ole="">
            <v:imagedata r:id="rId6" o:title=""/>
          </v:shape>
          <o:OLEObject Type="Embed" ProgID="Equation.DSMT4" ShapeID="_x0000_i1026" DrawAspect="Content" ObjectID="_1550388364" r:id="rId8"/>
        </w:object>
      </w:r>
      <w:r>
        <w:rPr>
          <w:rFonts w:asciiTheme="minorHAnsi" w:hAnsiTheme="minorHAnsi"/>
          <w:sz w:val="22"/>
          <w:szCs w:val="22"/>
        </w:rPr>
        <w:t>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geg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v = </w:t>
      </w:r>
      <w:r w:rsidRPr="007C701F">
        <w:rPr>
          <w:rFonts w:asciiTheme="minorHAnsi" w:hAnsiTheme="minorHAnsi"/>
          <w:position w:val="-22"/>
          <w:sz w:val="22"/>
          <w:szCs w:val="22"/>
        </w:rPr>
        <w:object w:dxaOrig="1560" w:dyaOrig="580">
          <v:shape id="_x0000_i1027" type="#_x0000_t75" style="width:78pt;height:29.25pt" o:ole="">
            <v:imagedata r:id="rId9" o:title=""/>
          </v:shape>
          <o:OLEObject Type="Embed" ProgID="Equation.DSMT4" ShapeID="_x0000_i1027" DrawAspect="Content" ObjectID="_1550388365" r:id="rId10"/>
        </w:objec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ges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s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 = 1 s</w:t>
      </w:r>
    </w:p>
    <w:p w:rsidR="004D770E" w:rsidRDefault="004D770E" w:rsidP="0036750D">
      <w:pPr>
        <w:tabs>
          <w:tab w:val="left" w:pos="709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Lösung: </w: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 xml:space="preserve">Bei einer Geschwindigkeit von </w:t>
      </w:r>
      <w:r w:rsidR="0036750D" w:rsidRPr="007C701F">
        <w:rPr>
          <w:rFonts w:asciiTheme="minorHAnsi" w:hAnsiTheme="minorHAnsi"/>
          <w:position w:val="-22"/>
          <w:sz w:val="22"/>
          <w:szCs w:val="22"/>
        </w:rPr>
        <w:object w:dxaOrig="1560" w:dyaOrig="580">
          <v:shape id="_x0000_i1028" type="#_x0000_t75" style="width:78pt;height:29.25pt" o:ole="">
            <v:imagedata r:id="rId9" o:title=""/>
          </v:shape>
          <o:OLEObject Type="Embed" ProgID="Equation.DSMT4" ShapeID="_x0000_i1028" DrawAspect="Content" ObjectID="_1550388366" r:id="rId11"/>
        </w:object>
      </w:r>
      <w:r w:rsidR="0036750D">
        <w:rPr>
          <w:rFonts w:asciiTheme="minorHAnsi" w:hAnsiTheme="minorHAnsi"/>
          <w:sz w:val="22"/>
          <w:szCs w:val="22"/>
        </w:rPr>
        <w:t xml:space="preserve"> beträgt der Reaktionsweg </w:t>
      </w:r>
      <w:r>
        <w:rPr>
          <w:rFonts w:asciiTheme="minorHAnsi" w:hAnsiTheme="minorHAnsi"/>
          <w:sz w:val="22"/>
          <w:szCs w:val="22"/>
        </w:rPr>
        <w:t>13,89 m.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der Fahrschule lernt man eine „Faustformel“ kennen. Der Reaktionsweg berechnet sich mit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= Tachoanzeige · 3 : 10 (in Metern)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Danach beträgt der </w:t>
      </w:r>
      <w:proofErr w:type="gramStart"/>
      <w:r>
        <w:rPr>
          <w:rFonts w:asciiTheme="minorHAnsi" w:hAnsiTheme="minorHAnsi"/>
          <w:sz w:val="22"/>
          <w:szCs w:val="22"/>
        </w:rPr>
        <w:t xml:space="preserve">Reaktionsweg </w:t>
      </w:r>
      <w:proofErr w:type="gramEnd"/>
      <w:r w:rsidRPr="00DD60D6">
        <w:rPr>
          <w:rFonts w:asciiTheme="minorHAnsi" w:hAnsiTheme="minorHAnsi"/>
          <w:position w:val="-22"/>
          <w:sz w:val="22"/>
          <w:szCs w:val="22"/>
        </w:rPr>
        <w:object w:dxaOrig="1600" w:dyaOrig="580">
          <v:shape id="_x0000_i1029" type="#_x0000_t75" style="width:80.25pt;height:29.25pt" o:ole="">
            <v:imagedata r:id="rId12" o:title=""/>
          </v:shape>
          <o:OLEObject Type="Embed" ProgID="Equation.DSMT4" ShapeID="_x0000_i1029" DrawAspect="Content" ObjectID="_1550388367" r:id="rId13"/>
        </w:object>
      </w:r>
      <w:r>
        <w:rPr>
          <w:rFonts w:asciiTheme="minorHAnsi" w:hAnsiTheme="minorHAnsi"/>
          <w:sz w:val="22"/>
          <w:szCs w:val="22"/>
        </w:rPr>
        <w:t>.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Vom Betätigen der Bremse bis zum Stillstand wird der </w:t>
      </w:r>
      <w:r>
        <w:rPr>
          <w:rFonts w:asciiTheme="minorHAnsi" w:hAnsiTheme="minorHAnsi"/>
          <w:i/>
          <w:sz w:val="22"/>
          <w:szCs w:val="22"/>
        </w:rPr>
        <w:t>Bremsweg</w:t>
      </w:r>
      <w:r>
        <w:rPr>
          <w:rFonts w:asciiTheme="minorHAnsi" w:hAnsiTheme="minorHAnsi"/>
          <w:sz w:val="22"/>
          <w:szCs w:val="22"/>
        </w:rPr>
        <w:t xml:space="preserve"> zurückgelegt. Er berechnet sich näherungsweise mit</w:t>
      </w:r>
      <w:r w:rsidR="003675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 = (</w:t>
      </w:r>
      <w:proofErr w:type="gramStart"/>
      <w:r>
        <w:rPr>
          <w:rFonts w:asciiTheme="minorHAnsi" w:hAnsiTheme="minorHAnsi"/>
          <w:sz w:val="22"/>
          <w:szCs w:val="22"/>
        </w:rPr>
        <w:t>Tachoanzeige :</w:t>
      </w:r>
      <w:proofErr w:type="gramEnd"/>
      <w:r>
        <w:rPr>
          <w:rFonts w:asciiTheme="minorHAnsi" w:hAnsiTheme="minorHAnsi"/>
          <w:sz w:val="22"/>
          <w:szCs w:val="22"/>
        </w:rPr>
        <w:t xml:space="preserve"> 10)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(in Metern)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erhalten </w:t>
      </w:r>
      <w:r w:rsidRPr="007A134C">
        <w:rPr>
          <w:rFonts w:asciiTheme="minorHAnsi" w:hAnsiTheme="minorHAnsi"/>
          <w:position w:val="-26"/>
          <w:sz w:val="22"/>
          <w:szCs w:val="22"/>
        </w:rPr>
        <w:object w:dxaOrig="1700" w:dyaOrig="660">
          <v:shape id="_x0000_i1030" type="#_x0000_t75" style="width:84.75pt;height:33pt" o:ole="">
            <v:imagedata r:id="rId14" o:title=""/>
          </v:shape>
          <o:OLEObject Type="Embed" ProgID="Equation.DSMT4" ShapeID="_x0000_i1030" DrawAspect="Content" ObjectID="_1550388368" r:id="rId15"/>
        </w:objec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</w:t>
      </w:r>
      <w:proofErr w:type="spellStart"/>
      <w:r>
        <w:rPr>
          <w:rFonts w:asciiTheme="minorHAnsi" w:hAnsiTheme="minorHAnsi"/>
          <w:i/>
          <w:sz w:val="22"/>
          <w:szCs w:val="22"/>
        </w:rPr>
        <w:t>Anhalteweg</w:t>
      </w:r>
      <w:proofErr w:type="spellEnd"/>
      <w:r>
        <w:rPr>
          <w:rFonts w:asciiTheme="minorHAnsi" w:hAnsiTheme="minorHAnsi"/>
          <w:sz w:val="22"/>
          <w:szCs w:val="22"/>
        </w:rPr>
        <w:t xml:space="preserve"> ist die Summe aus Reaktionsweg und Bremsweg.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= 13,89 m + 25 m </w:t>
      </w:r>
      <w:r w:rsidR="0036750D">
        <w:rPr>
          <w:rFonts w:ascii="Cambria Math" w:hAnsi="Cambria Math"/>
          <w:sz w:val="22"/>
          <w:szCs w:val="22"/>
        </w:rPr>
        <w:t>≈</w:t>
      </w:r>
      <w:r>
        <w:rPr>
          <w:rFonts w:asciiTheme="minorHAnsi" w:hAnsiTheme="minorHAnsi"/>
          <w:sz w:val="22"/>
          <w:szCs w:val="22"/>
        </w:rPr>
        <w:t xml:space="preserve"> 39 m.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 Fahrzeug kommt also nicht rechtzeitig vor dem Hindernis zu stehen.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36750D" w:rsidP="004D770E">
      <w:pPr>
        <w:jc w:val="center"/>
        <w:rPr>
          <w:rFonts w:asciiTheme="minorHAnsi" w:hAnsiTheme="minorHAnsi"/>
          <w:sz w:val="22"/>
          <w:szCs w:val="22"/>
        </w:rPr>
      </w:pPr>
      <w:r w:rsidRPr="00AD17D2">
        <w:rPr>
          <w:rFonts w:asciiTheme="minorHAnsi" w:hAnsiTheme="minorHAnsi"/>
          <w:sz w:val="22"/>
          <w:szCs w:val="22"/>
        </w:rPr>
        <w:object w:dxaOrig="8776" w:dyaOrig="3246">
          <v:shape id="_x0000_i1031" type="#_x0000_t75" style="width:357pt;height:132pt" o:ole="">
            <v:imagedata r:id="rId16" o:title=""/>
          </v:shape>
          <o:OLEObject Type="Embed" ProgID="Excel.Sheet.12" ShapeID="_x0000_i1031" DrawAspect="Content" ObjectID="_1550388369" r:id="rId17"/>
        </w:object>
      </w:r>
    </w:p>
    <w:p w:rsidR="00516AC8" w:rsidRDefault="00516AC8" w:rsidP="00E36A6D">
      <w:pPr>
        <w:rPr>
          <w:rFonts w:asciiTheme="minorHAnsi" w:hAnsiTheme="minorHAnsi"/>
          <w:sz w:val="20"/>
        </w:rPr>
      </w:pPr>
    </w:p>
    <w:sectPr w:rsidR="00516AC8" w:rsidSect="00E36A6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5746C"/>
    <w:multiLevelType w:val="singleLevel"/>
    <w:tmpl w:val="4232EFF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53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50D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991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70E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AC8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A7E58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DAE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677D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51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0F0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FE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918"/>
    <w:rsid w:val="00AE7302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730"/>
    <w:rsid w:val="00B25977"/>
    <w:rsid w:val="00B26DF7"/>
    <w:rsid w:val="00B312DE"/>
    <w:rsid w:val="00B313BD"/>
    <w:rsid w:val="00B33835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E42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53D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A6D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7AF1-8692-439B-AD7D-193D4D73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2017-03-07T09:38:00Z</dcterms:created>
  <dcterms:modified xsi:type="dcterms:W3CDTF">2017-03-07T09:38:00Z</dcterms:modified>
</cp:coreProperties>
</file>