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2" w:rsidRDefault="006D4A69" w:rsidP="006C2C12">
      <w:pPr>
        <w:pStyle w:val="berschrift3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4157980</wp:posOffset>
            </wp:positionH>
            <wp:positionV relativeFrom="paragraph">
              <wp:posOffset>90805</wp:posOffset>
            </wp:positionV>
            <wp:extent cx="1800225" cy="1800225"/>
            <wp:effectExtent l="0" t="0" r="0" b="0"/>
            <wp:wrapSquare wrapText="bothSides"/>
            <wp:docPr id="2" name="Bild 181" descr="SS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S2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F5D">
        <w:t>1</w:t>
      </w:r>
      <w:r w:rsidR="00FB4A3E">
        <w:t>.5.3. Sehfehler</w:t>
      </w:r>
    </w:p>
    <w:p w:rsidR="00FB4A3E" w:rsidRDefault="00FB4A3E" w:rsidP="00FB4A3E"/>
    <w:p w:rsidR="00FB4A3E" w:rsidRDefault="00FB4A3E" w:rsidP="00FB4A3E">
      <w:pPr>
        <w:jc w:val="both"/>
      </w:pPr>
      <w:r>
        <w:t xml:space="preserve">Kurzsichtigkeit: 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Ursache: Augapfel zu lang, angeboren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Symptome: Auf der Netzhaut entstehen unscharfe Bilder von weit entfernten Gegenständen.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Korrektur: durch eine Brille mit Zerstreuungslinsen (negative Brillenstärke)</w:t>
      </w: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</w:p>
    <w:p w:rsidR="00FB4A3E" w:rsidRDefault="006D4A69" w:rsidP="00FB4A3E">
      <w:pPr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4100830</wp:posOffset>
            </wp:positionH>
            <wp:positionV relativeFrom="paragraph">
              <wp:posOffset>167640</wp:posOffset>
            </wp:positionV>
            <wp:extent cx="1800225" cy="1800225"/>
            <wp:effectExtent l="0" t="0" r="0" b="0"/>
            <wp:wrapSquare wrapText="bothSides"/>
            <wp:docPr id="182" name="Bild 182" descr="SS2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S2_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  <w:r>
        <w:t>Weitsichtigkeit:</w:t>
      </w:r>
    </w:p>
    <w:p w:rsidR="00FB4A3E" w:rsidRDefault="00FB4A3E" w:rsidP="00FB4A3E">
      <w:pPr>
        <w:numPr>
          <w:ilvl w:val="0"/>
          <w:numId w:val="23"/>
        </w:numPr>
        <w:jc w:val="both"/>
      </w:pPr>
      <w:r>
        <w:t>Ursache: Augapfel zu kurz, angeboren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Symptome: Auf der Netzhaut entstehen unscharfe Bilder von nahen Gegenständen.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Korrektur: durch eine Brille mit Sammellinsen (positive Bri</w:t>
      </w:r>
      <w:r>
        <w:t>l</w:t>
      </w:r>
      <w:r>
        <w:t>lenstärke)</w:t>
      </w: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</w:p>
    <w:p w:rsidR="00FB4A3E" w:rsidRDefault="00FB4A3E" w:rsidP="00FB4A3E">
      <w:pPr>
        <w:jc w:val="both"/>
      </w:pPr>
      <w:r>
        <w:t>Altersweitsichtigkeit:</w:t>
      </w:r>
    </w:p>
    <w:p w:rsidR="00FB4A3E" w:rsidRDefault="00FB4A3E" w:rsidP="00FB4A3E">
      <w:pPr>
        <w:numPr>
          <w:ilvl w:val="0"/>
          <w:numId w:val="23"/>
        </w:numPr>
        <w:jc w:val="both"/>
      </w:pPr>
      <w:r>
        <w:t>Ursache: Linse verliert Elastizität, erworben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Symptome: Auf der Netzhaut entstehen unscharfe Bilder von nahen Gegenständen.</w:t>
      </w:r>
    </w:p>
    <w:p w:rsidR="00FB4A3E" w:rsidRDefault="00FB4A3E" w:rsidP="00FB4A3E">
      <w:pPr>
        <w:numPr>
          <w:ilvl w:val="0"/>
          <w:numId w:val="22"/>
        </w:numPr>
        <w:jc w:val="both"/>
      </w:pPr>
      <w:r>
        <w:t>Korrektur: durch eine Brille mit Sammellinsen (positive Brillenstärke)</w:t>
      </w:r>
    </w:p>
    <w:p w:rsidR="00FB4A3E" w:rsidRDefault="00FB4A3E" w:rsidP="00FB4A3E"/>
    <w:p w:rsidR="006E0E66" w:rsidRPr="00D01ED1" w:rsidRDefault="006E0E66" w:rsidP="004F2BB4">
      <w:pPr>
        <w:rPr>
          <w:sz w:val="20"/>
        </w:rPr>
      </w:pPr>
    </w:p>
    <w:p w:rsidR="00B81317" w:rsidRDefault="00B81317" w:rsidP="004F2BB4">
      <w:pPr>
        <w:rPr>
          <w:sz w:val="20"/>
        </w:rPr>
      </w:pPr>
    </w:p>
    <w:sectPr w:rsidR="00B81317" w:rsidSect="006D4A6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30692"/>
    <w:multiLevelType w:val="singleLevel"/>
    <w:tmpl w:val="3A3EE90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DE0B44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C81685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238E8"/>
    <w:multiLevelType w:val="singleLevel"/>
    <w:tmpl w:val="7B085210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2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15"/>
  </w:num>
  <w:num w:numId="20">
    <w:abstractNumId w:val="10"/>
  </w:num>
  <w:num w:numId="21">
    <w:abstractNumId w:val="14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22D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7C2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5B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A3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A7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1BC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485"/>
    <w:rsid w:val="002701D6"/>
    <w:rsid w:val="00271862"/>
    <w:rsid w:val="002734E6"/>
    <w:rsid w:val="00273B37"/>
    <w:rsid w:val="00273DDB"/>
    <w:rsid w:val="00274DD2"/>
    <w:rsid w:val="0027787F"/>
    <w:rsid w:val="002805AF"/>
    <w:rsid w:val="00280E31"/>
    <w:rsid w:val="0028429B"/>
    <w:rsid w:val="00284D1C"/>
    <w:rsid w:val="0028569C"/>
    <w:rsid w:val="00286A3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110F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C2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F5D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0F4"/>
    <w:rsid w:val="0041610F"/>
    <w:rsid w:val="00416A0F"/>
    <w:rsid w:val="00416E1E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A5C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0D6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759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102"/>
    <w:rsid w:val="00573095"/>
    <w:rsid w:val="00574B43"/>
    <w:rsid w:val="00574D08"/>
    <w:rsid w:val="00576E3D"/>
    <w:rsid w:val="00577E87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F3B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2C12"/>
    <w:rsid w:val="006C5487"/>
    <w:rsid w:val="006C5763"/>
    <w:rsid w:val="006C589C"/>
    <w:rsid w:val="006C6BA6"/>
    <w:rsid w:val="006C7BE9"/>
    <w:rsid w:val="006D1345"/>
    <w:rsid w:val="006D15DB"/>
    <w:rsid w:val="006D46E0"/>
    <w:rsid w:val="006D4A69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5EED"/>
    <w:rsid w:val="00736690"/>
    <w:rsid w:val="007404A4"/>
    <w:rsid w:val="007408E2"/>
    <w:rsid w:val="00741D96"/>
    <w:rsid w:val="00742858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B00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315"/>
    <w:rsid w:val="00793067"/>
    <w:rsid w:val="00794645"/>
    <w:rsid w:val="00794B1C"/>
    <w:rsid w:val="00794D80"/>
    <w:rsid w:val="007954DF"/>
    <w:rsid w:val="0079562E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078B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98C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122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56A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1A07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35D4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5E24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3AE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2D83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2658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27F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46E24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ED4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53A"/>
    <w:rsid w:val="00F01B2C"/>
    <w:rsid w:val="00F01E02"/>
    <w:rsid w:val="00F022EA"/>
    <w:rsid w:val="00F0283A"/>
    <w:rsid w:val="00F02C57"/>
    <w:rsid w:val="00F038A3"/>
    <w:rsid w:val="00F03E3A"/>
    <w:rsid w:val="00F048CC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37C77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D1A"/>
    <w:rsid w:val="00FA46DD"/>
    <w:rsid w:val="00FA4E45"/>
    <w:rsid w:val="00FA4F79"/>
    <w:rsid w:val="00FA53D9"/>
    <w:rsid w:val="00FA7B01"/>
    <w:rsid w:val="00FB074A"/>
    <w:rsid w:val="00FB21EB"/>
    <w:rsid w:val="00FB22C9"/>
    <w:rsid w:val="00FB22E7"/>
    <w:rsid w:val="00FB253A"/>
    <w:rsid w:val="00FB38D9"/>
    <w:rsid w:val="00FB4A3E"/>
    <w:rsid w:val="00FB4EAC"/>
    <w:rsid w:val="00FC35ED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1241-463C-4891-A0DC-035BD491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2014-10-08T16:18:00Z</cp:lastPrinted>
  <dcterms:created xsi:type="dcterms:W3CDTF">2016-01-07T10:12:00Z</dcterms:created>
  <dcterms:modified xsi:type="dcterms:W3CDTF">2016-01-07T10:25:00Z</dcterms:modified>
</cp:coreProperties>
</file>