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74A63" w14:textId="650CE0C8" w:rsidR="00032A12" w:rsidRDefault="0028209E" w:rsidP="00032A12">
      <w:pPr>
        <w:pStyle w:val="berschrift3"/>
        <w:numPr>
          <w:ilvl w:val="0"/>
          <w:numId w:val="0"/>
        </w:numPr>
      </w:pPr>
      <w:r>
        <w:t>1.5.5. Röntgenstrahlung und Fotoeffekt</w:t>
      </w:r>
    </w:p>
    <w:p w14:paraId="178D68E5" w14:textId="7E1E1D0C" w:rsidR="00032A12" w:rsidRDefault="00032A12" w:rsidP="00032A12"/>
    <w:tbl>
      <w:tblPr>
        <w:tblStyle w:val="Tabellenraster"/>
        <w:tblW w:w="6941" w:type="dxa"/>
        <w:tblLook w:val="04A0" w:firstRow="1" w:lastRow="0" w:firstColumn="1" w:lastColumn="0" w:noHBand="0" w:noVBand="1"/>
      </w:tblPr>
      <w:tblGrid>
        <w:gridCol w:w="3470"/>
        <w:gridCol w:w="3471"/>
      </w:tblGrid>
      <w:tr w:rsidR="0028209E" w14:paraId="6B9CDA38" w14:textId="77777777" w:rsidTr="0028209E">
        <w:tc>
          <w:tcPr>
            <w:tcW w:w="3470" w:type="dxa"/>
          </w:tcPr>
          <w:p w14:paraId="5F12A102" w14:textId="5E3E173A" w:rsidR="0028209E" w:rsidRDefault="0028209E" w:rsidP="0028209E">
            <w:pPr>
              <w:jc w:val="center"/>
            </w:pPr>
            <w:r>
              <w:t>Fotoeffekt</w:t>
            </w:r>
          </w:p>
        </w:tc>
        <w:tc>
          <w:tcPr>
            <w:tcW w:w="3471" w:type="dxa"/>
          </w:tcPr>
          <w:p w14:paraId="68B7BB64" w14:textId="329F5951" w:rsidR="0028209E" w:rsidRDefault="0028209E" w:rsidP="0028209E">
            <w:pPr>
              <w:jc w:val="center"/>
            </w:pPr>
            <w:r>
              <w:t>Röntgenstrahlung</w:t>
            </w:r>
          </w:p>
        </w:tc>
      </w:tr>
      <w:tr w:rsidR="0028209E" w14:paraId="40286730" w14:textId="77777777" w:rsidTr="0028209E">
        <w:tc>
          <w:tcPr>
            <w:tcW w:w="3470" w:type="dxa"/>
          </w:tcPr>
          <w:p w14:paraId="61115184" w14:textId="6908444B" w:rsidR="0028209E" w:rsidRDefault="0028209E" w:rsidP="00032A12">
            <w:r>
              <w:t>Photonen treffen auf ein Material, aus dem sie Elektronen herauslösen</w:t>
            </w:r>
          </w:p>
        </w:tc>
        <w:tc>
          <w:tcPr>
            <w:tcW w:w="3471" w:type="dxa"/>
          </w:tcPr>
          <w:p w14:paraId="7071286A" w14:textId="79C51FD2" w:rsidR="0028209E" w:rsidRDefault="0028209E" w:rsidP="00032A12">
            <w:r>
              <w:t>Elektronen treffen auf ein Hindernis und erzeugen so die Photonen der Röntgenstrahlung</w:t>
            </w:r>
          </w:p>
        </w:tc>
      </w:tr>
    </w:tbl>
    <w:p w14:paraId="644D5FE6" w14:textId="56F86669" w:rsidR="0028209E" w:rsidRDefault="0028209E" w:rsidP="00032A12"/>
    <w:p w14:paraId="710A8080" w14:textId="7CEF97EB" w:rsidR="005E256F" w:rsidRPr="00277CF9" w:rsidRDefault="005E256F" w:rsidP="005E256F">
      <w:pPr>
        <w:pStyle w:val="Merksatz"/>
        <w:rPr>
          <w:color w:val="auto"/>
        </w:rPr>
      </w:pPr>
      <w:r w:rsidRPr="00271862">
        <w:sym w:font="Marlett" w:char="F038"/>
      </w:r>
      <w:r>
        <w:t>Die Röntgenstrahlung kann als Umkehrung des Fotoeffekts betrachtet werden. Sie wird auch als inverser Fotoeffekt bezeichnet.</w:t>
      </w:r>
    </w:p>
    <w:p w14:paraId="127DB020" w14:textId="7ADA7744" w:rsidR="0028209E" w:rsidRDefault="0028209E" w:rsidP="00032A12"/>
    <w:sectPr w:rsidR="0028209E" w:rsidSect="00CC1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8F17E" w14:textId="77777777" w:rsidR="007946DA" w:rsidRDefault="007946DA" w:rsidP="009E3EC2">
      <w:r>
        <w:separator/>
      </w:r>
    </w:p>
  </w:endnote>
  <w:endnote w:type="continuationSeparator" w:id="0">
    <w:p w14:paraId="0462546E" w14:textId="77777777" w:rsidR="007946DA" w:rsidRDefault="007946DA" w:rsidP="009E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DF5A4" w14:textId="77777777" w:rsidR="00600E2E" w:rsidRDefault="00600E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343E7" w14:textId="5E5CF989" w:rsidR="009E3EC2" w:rsidRPr="00600E2E" w:rsidRDefault="009E3EC2" w:rsidP="00600E2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0464E" w14:textId="77777777" w:rsidR="00600E2E" w:rsidRDefault="00600E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14A06" w14:textId="77777777" w:rsidR="007946DA" w:rsidRDefault="007946DA" w:rsidP="009E3EC2">
      <w:r>
        <w:separator/>
      </w:r>
    </w:p>
  </w:footnote>
  <w:footnote w:type="continuationSeparator" w:id="0">
    <w:p w14:paraId="6CE1804A" w14:textId="77777777" w:rsidR="007946DA" w:rsidRDefault="007946DA" w:rsidP="009E3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64A53" w14:textId="77777777" w:rsidR="00600E2E" w:rsidRDefault="00600E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13531" w14:textId="77777777" w:rsidR="00600E2E" w:rsidRDefault="00600E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BA0F3" w14:textId="77777777" w:rsidR="00600E2E" w:rsidRDefault="00600E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D00BB9"/>
    <w:multiLevelType w:val="hybridMultilevel"/>
    <w:tmpl w:val="BA386E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8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D025DA"/>
    <w:multiLevelType w:val="hybridMultilevel"/>
    <w:tmpl w:val="C5BEA4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A477A"/>
    <w:multiLevelType w:val="hybridMultilevel"/>
    <w:tmpl w:val="BC5EEC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9"/>
  </w:num>
  <w:num w:numId="16">
    <w:abstractNumId w:val="14"/>
  </w:num>
  <w:num w:numId="17">
    <w:abstractNumId w:val="24"/>
  </w:num>
  <w:num w:numId="18">
    <w:abstractNumId w:val="12"/>
  </w:num>
  <w:num w:numId="19">
    <w:abstractNumId w:val="23"/>
  </w:num>
  <w:num w:numId="20">
    <w:abstractNumId w:val="20"/>
  </w:num>
  <w:num w:numId="21">
    <w:abstractNumId w:val="1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7"/>
  </w:num>
  <w:num w:numId="25">
    <w:abstractNumId w:val="26"/>
  </w:num>
  <w:num w:numId="26">
    <w:abstractNumId w:val="10"/>
  </w:num>
  <w:num w:numId="27">
    <w:abstractNumId w:val="18"/>
  </w:num>
  <w:num w:numId="28">
    <w:abstractNumId w:val="15"/>
  </w:num>
  <w:num w:numId="29">
    <w:abstractNumId w:val="2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2C7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2A12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6D88"/>
    <w:rsid w:val="00067059"/>
    <w:rsid w:val="00071431"/>
    <w:rsid w:val="000733A1"/>
    <w:rsid w:val="0007394C"/>
    <w:rsid w:val="00073ABA"/>
    <w:rsid w:val="00073AE6"/>
    <w:rsid w:val="00073D63"/>
    <w:rsid w:val="00073E95"/>
    <w:rsid w:val="000740F4"/>
    <w:rsid w:val="000764C1"/>
    <w:rsid w:val="00082399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B93"/>
    <w:rsid w:val="00106EFB"/>
    <w:rsid w:val="0011274C"/>
    <w:rsid w:val="0011310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6BE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DCF"/>
    <w:rsid w:val="00280E31"/>
    <w:rsid w:val="0028209E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0813"/>
    <w:rsid w:val="003552C4"/>
    <w:rsid w:val="003557FC"/>
    <w:rsid w:val="0035684C"/>
    <w:rsid w:val="00356F69"/>
    <w:rsid w:val="00357BA5"/>
    <w:rsid w:val="00357DED"/>
    <w:rsid w:val="0036083E"/>
    <w:rsid w:val="00361027"/>
    <w:rsid w:val="00361888"/>
    <w:rsid w:val="00361931"/>
    <w:rsid w:val="00361ACE"/>
    <w:rsid w:val="00362127"/>
    <w:rsid w:val="00363BD3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704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0417"/>
    <w:rsid w:val="0040307F"/>
    <w:rsid w:val="00405013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6B89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1A6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1776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333E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4036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4906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5548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21"/>
    <w:rsid w:val="005A03BF"/>
    <w:rsid w:val="005A0A9C"/>
    <w:rsid w:val="005A0EBF"/>
    <w:rsid w:val="005A2147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256F"/>
    <w:rsid w:val="005E33B4"/>
    <w:rsid w:val="005E41C9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0E2E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1839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503C"/>
    <w:rsid w:val="00696606"/>
    <w:rsid w:val="006977FC"/>
    <w:rsid w:val="006A1A64"/>
    <w:rsid w:val="006A2015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38C"/>
    <w:rsid w:val="00704F2A"/>
    <w:rsid w:val="00706B09"/>
    <w:rsid w:val="007107E3"/>
    <w:rsid w:val="007119DE"/>
    <w:rsid w:val="007133F3"/>
    <w:rsid w:val="007148AA"/>
    <w:rsid w:val="007156C2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1739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6DA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599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6C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B73"/>
    <w:rsid w:val="00877E3F"/>
    <w:rsid w:val="008804E7"/>
    <w:rsid w:val="008836BD"/>
    <w:rsid w:val="00884D96"/>
    <w:rsid w:val="00885C5E"/>
    <w:rsid w:val="00887BA4"/>
    <w:rsid w:val="0089307D"/>
    <w:rsid w:val="00894556"/>
    <w:rsid w:val="0089506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38F9"/>
    <w:rsid w:val="009168F7"/>
    <w:rsid w:val="0091706C"/>
    <w:rsid w:val="00921482"/>
    <w:rsid w:val="009216FE"/>
    <w:rsid w:val="0092178A"/>
    <w:rsid w:val="00921C22"/>
    <w:rsid w:val="00922A74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1B4"/>
    <w:rsid w:val="0099057D"/>
    <w:rsid w:val="00990B4C"/>
    <w:rsid w:val="00991AD9"/>
    <w:rsid w:val="00993A92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437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3EC2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3DD"/>
    <w:rsid w:val="00A21B24"/>
    <w:rsid w:val="00A22647"/>
    <w:rsid w:val="00A24002"/>
    <w:rsid w:val="00A24441"/>
    <w:rsid w:val="00A24F7D"/>
    <w:rsid w:val="00A31825"/>
    <w:rsid w:val="00A32913"/>
    <w:rsid w:val="00A32BFD"/>
    <w:rsid w:val="00A33810"/>
    <w:rsid w:val="00A349C4"/>
    <w:rsid w:val="00A34E58"/>
    <w:rsid w:val="00A36C05"/>
    <w:rsid w:val="00A40941"/>
    <w:rsid w:val="00A41252"/>
    <w:rsid w:val="00A41889"/>
    <w:rsid w:val="00A43EE2"/>
    <w:rsid w:val="00A457A4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3BED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18E7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69CD"/>
    <w:rsid w:val="00AE793D"/>
    <w:rsid w:val="00AE7FD1"/>
    <w:rsid w:val="00AF26E5"/>
    <w:rsid w:val="00AF2FD0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02C4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8C0"/>
    <w:rsid w:val="00BA5A0D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15E1"/>
    <w:rsid w:val="00C426E3"/>
    <w:rsid w:val="00C459DA"/>
    <w:rsid w:val="00C46DD1"/>
    <w:rsid w:val="00C46F47"/>
    <w:rsid w:val="00C511B9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0EF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1A04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7AA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639A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87C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634D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38B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6811"/>
    <w:rsid w:val="00E101E7"/>
    <w:rsid w:val="00E10B45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12FA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677E5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09CA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4655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3D9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2D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3220"/>
  <w15:docId w15:val="{ECB7D524-C499-4123-8844-485F45E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11B9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qFormat/>
    <w:rsid w:val="005E256F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5E256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39DAB-1C41-4DDD-81C2-8239F9CD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4</cp:revision>
  <cp:lastPrinted>2020-12-01T18:51:00Z</cp:lastPrinted>
  <dcterms:created xsi:type="dcterms:W3CDTF">2021-01-04T15:47:00Z</dcterms:created>
  <dcterms:modified xsi:type="dcterms:W3CDTF">2021-01-04T15:48:00Z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