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07211" w14:textId="73676D4E" w:rsidR="00B20FB5" w:rsidRDefault="000A670C" w:rsidP="000A670C">
      <w:pPr>
        <w:pStyle w:val="berschrift3"/>
        <w:numPr>
          <w:ilvl w:val="0"/>
          <w:numId w:val="0"/>
        </w:numPr>
      </w:pPr>
      <w:bookmarkStart w:id="0" w:name="_Toc225249120"/>
      <w:r>
        <w:t>1.</w:t>
      </w:r>
      <w:r w:rsidR="002C03B0">
        <w:t>3</w:t>
      </w:r>
      <w:r>
        <w:t xml:space="preserve">.4. </w:t>
      </w:r>
      <w:r w:rsidR="00B20FB5">
        <w:t xml:space="preserve">Das </w:t>
      </w:r>
      <w:proofErr w:type="spellStart"/>
      <w:r w:rsidR="00B20FB5">
        <w:t>Rutherford</w:t>
      </w:r>
      <w:r w:rsidR="00984D87">
        <w:t>‘</w:t>
      </w:r>
      <w:r w:rsidR="00B20FB5">
        <w:t>sche</w:t>
      </w:r>
      <w:proofErr w:type="spellEnd"/>
      <w:r w:rsidR="00B20FB5">
        <w:t xml:space="preserve"> Atommodell (1911)</w:t>
      </w:r>
      <w:bookmarkEnd w:id="0"/>
    </w:p>
    <w:p w14:paraId="7592CDE7" w14:textId="77777777" w:rsidR="0055716D" w:rsidRDefault="0055716D" w:rsidP="00984D87"/>
    <w:p w14:paraId="6C64C97E" w14:textId="27F692D5" w:rsidR="00B20FB5" w:rsidRDefault="0055716D" w:rsidP="00984D87">
      <w:r>
        <w:rPr>
          <w:noProof/>
        </w:rPr>
        <w:drawing>
          <wp:anchor distT="0" distB="0" distL="114300" distR="114300" simplePos="0" relativeHeight="251667456" behindDoc="0" locked="0" layoutInCell="1" allowOverlap="1" wp14:anchorId="199FD74B" wp14:editId="396BB598">
            <wp:simplePos x="0" y="0"/>
            <wp:positionH relativeFrom="margin">
              <wp:align>center</wp:align>
            </wp:positionH>
            <wp:positionV relativeFrom="paragraph">
              <wp:posOffset>5273</wp:posOffset>
            </wp:positionV>
            <wp:extent cx="1079500" cy="1644015"/>
            <wp:effectExtent l="0" t="0" r="635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AFAFB92" wp14:editId="14364F26">
            <wp:simplePos x="0" y="0"/>
            <wp:positionH relativeFrom="margin">
              <wp:align>left</wp:align>
            </wp:positionH>
            <wp:positionV relativeFrom="paragraph">
              <wp:posOffset>4334</wp:posOffset>
            </wp:positionV>
            <wp:extent cx="2200275" cy="1638300"/>
            <wp:effectExtent l="0" t="0" r="9525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D87">
        <w:t xml:space="preserve">Erwartetes Versuchsergebnis nach dem </w:t>
      </w:r>
      <w:proofErr w:type="spellStart"/>
      <w:r w:rsidR="00984D87">
        <w:t>thomsonschen</w:t>
      </w:r>
      <w:proofErr w:type="spellEnd"/>
      <w:r w:rsidR="00984D87">
        <w:t xml:space="preserve"> Modell</w:t>
      </w:r>
    </w:p>
    <w:p w14:paraId="1C7EF475" w14:textId="7422553E" w:rsidR="00984D87" w:rsidRDefault="00984D87" w:rsidP="00984D87">
      <w:pPr>
        <w:jc w:val="both"/>
      </w:pPr>
    </w:p>
    <w:p w14:paraId="642D213C" w14:textId="3D636018" w:rsidR="0055716D" w:rsidRDefault="0055716D" w:rsidP="00984D87">
      <w:pPr>
        <w:jc w:val="both"/>
      </w:pPr>
    </w:p>
    <w:p w14:paraId="286A48AB" w14:textId="10729AB2" w:rsidR="0055716D" w:rsidRDefault="0055716D" w:rsidP="00984D87">
      <w:pPr>
        <w:jc w:val="both"/>
      </w:pPr>
    </w:p>
    <w:p w14:paraId="17A55896" w14:textId="3D4435A1" w:rsidR="0055716D" w:rsidRDefault="0055716D" w:rsidP="00984D87">
      <w:pPr>
        <w:jc w:val="both"/>
      </w:pPr>
    </w:p>
    <w:p w14:paraId="7CCA31BC" w14:textId="77777777" w:rsidR="0055716D" w:rsidRDefault="0055716D" w:rsidP="00984D87">
      <w:pPr>
        <w:jc w:val="both"/>
      </w:pPr>
    </w:p>
    <w:p w14:paraId="17CFD136" w14:textId="6AE9DB56" w:rsidR="00984D87" w:rsidRDefault="00984D87" w:rsidP="00984D87">
      <w:r>
        <w:t xml:space="preserve">Ergebnis des </w:t>
      </w:r>
      <w:proofErr w:type="spellStart"/>
      <w:r>
        <w:t>Rutherfordexperiments</w:t>
      </w:r>
      <w:proofErr w:type="spellEnd"/>
    </w:p>
    <w:p w14:paraId="4C683988" w14:textId="7C9193D0" w:rsidR="00984D87" w:rsidRDefault="00984D87" w:rsidP="00984D87">
      <w:pPr>
        <w:jc w:val="both"/>
      </w:pPr>
    </w:p>
    <w:p w14:paraId="77E09649" w14:textId="01E8643B" w:rsidR="00984D87" w:rsidRDefault="00984D87" w:rsidP="00984D87">
      <w:pPr>
        <w:jc w:val="both"/>
      </w:pPr>
    </w:p>
    <w:p w14:paraId="0CA20927" w14:textId="77777777" w:rsidR="0055716D" w:rsidRDefault="0055716D" w:rsidP="00984D87">
      <w:pPr>
        <w:jc w:val="both"/>
      </w:pPr>
    </w:p>
    <w:p w14:paraId="7192E660" w14:textId="448A3B8B" w:rsidR="00B20FB5" w:rsidRPr="003A05B2" w:rsidRDefault="00B20FB5" w:rsidP="00984D87">
      <w:pPr>
        <w:numPr>
          <w:ilvl w:val="0"/>
          <w:numId w:val="31"/>
        </w:numPr>
        <w:jc w:val="both"/>
        <w:rPr>
          <w:szCs w:val="24"/>
        </w:rPr>
      </w:pPr>
      <w:r>
        <w:rPr>
          <w:szCs w:val="24"/>
        </w:rPr>
        <w:t>Atome bestehen aus Atomkern und Atomhülle.</w:t>
      </w:r>
    </w:p>
    <w:p w14:paraId="2B9CD79A" w14:textId="1F79ED75" w:rsidR="00B20FB5" w:rsidRPr="003A05B2" w:rsidRDefault="00B20FB5" w:rsidP="00984D87">
      <w:pPr>
        <w:numPr>
          <w:ilvl w:val="0"/>
          <w:numId w:val="31"/>
        </w:numPr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>Im Atomkern befinden sich positiv geladene Protonen.</w:t>
      </w:r>
    </w:p>
    <w:p w14:paraId="3B0809FC" w14:textId="77777777" w:rsidR="00B20FB5" w:rsidRPr="003A05B2" w:rsidRDefault="00B20FB5" w:rsidP="00984D87">
      <w:pPr>
        <w:numPr>
          <w:ilvl w:val="0"/>
          <w:numId w:val="31"/>
        </w:numPr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>In der Atomhülle befinden sich negativ geladene Elektronen.</w:t>
      </w:r>
    </w:p>
    <w:p w14:paraId="3E73D69F" w14:textId="6DA8F956" w:rsidR="00B20FB5" w:rsidRDefault="00B20FB5" w:rsidP="00984D87">
      <w:pPr>
        <w:numPr>
          <w:ilvl w:val="0"/>
          <w:numId w:val="31"/>
        </w:numPr>
        <w:ind w:left="714" w:hanging="357"/>
        <w:jc w:val="both"/>
        <w:rPr>
          <w:szCs w:val="24"/>
        </w:rPr>
      </w:pPr>
      <w:r>
        <w:rPr>
          <w:szCs w:val="24"/>
        </w:rPr>
        <w:t>Atome sind nach außen hin elektrisch neutral.</w:t>
      </w:r>
    </w:p>
    <w:p w14:paraId="7CFD75F0" w14:textId="77777777" w:rsidR="00B20FB5" w:rsidRDefault="00B20FB5" w:rsidP="00984D87">
      <w:pPr>
        <w:numPr>
          <w:ilvl w:val="0"/>
          <w:numId w:val="31"/>
        </w:numPr>
        <w:ind w:left="714" w:hanging="357"/>
        <w:jc w:val="both"/>
        <w:rPr>
          <w:szCs w:val="24"/>
        </w:rPr>
      </w:pPr>
      <w:r>
        <w:rPr>
          <w:szCs w:val="24"/>
        </w:rPr>
        <w:t>Im Atomkern ist fast die gesamte Masse vereinigt.</w:t>
      </w:r>
    </w:p>
    <w:p w14:paraId="22A272C6" w14:textId="4CA7FBCD" w:rsidR="00B20FB5" w:rsidRDefault="00B20FB5" w:rsidP="00984D87">
      <w:pPr>
        <w:numPr>
          <w:ilvl w:val="0"/>
          <w:numId w:val="31"/>
        </w:numPr>
        <w:ind w:left="714" w:hanging="357"/>
        <w:jc w:val="both"/>
        <w:rPr>
          <w:szCs w:val="24"/>
        </w:rPr>
      </w:pPr>
      <w:r>
        <w:rPr>
          <w:szCs w:val="24"/>
        </w:rPr>
        <w:t>Der größte Teil des Atoms ist leer.</w:t>
      </w:r>
    </w:p>
    <w:p w14:paraId="4D19CFB3" w14:textId="1CF78251" w:rsidR="00B20FB5" w:rsidRDefault="00B20FB5" w:rsidP="00984D87">
      <w:pPr>
        <w:jc w:val="both"/>
        <w:rPr>
          <w:szCs w:val="24"/>
        </w:rPr>
      </w:pPr>
    </w:p>
    <w:p w14:paraId="7241E196" w14:textId="77777777" w:rsidR="00B20FB5" w:rsidRPr="003A05B2" w:rsidRDefault="00B20FB5" w:rsidP="00984D87">
      <w:pPr>
        <w:jc w:val="both"/>
        <w:rPr>
          <w:szCs w:val="24"/>
        </w:rPr>
      </w:pPr>
    </w:p>
    <w:p w14:paraId="64783658" w14:textId="77777777" w:rsidR="00B20FB5" w:rsidRDefault="00B20FB5" w:rsidP="00984D87">
      <w:pPr>
        <w:jc w:val="both"/>
      </w:pPr>
      <w:r>
        <w:t>Möglichkeiten:</w:t>
      </w:r>
    </w:p>
    <w:p w14:paraId="72C9BBBC" w14:textId="77777777" w:rsidR="00B20FB5" w:rsidRDefault="00B20FB5" w:rsidP="00984D87">
      <w:pPr>
        <w:numPr>
          <w:ilvl w:val="0"/>
          <w:numId w:val="25"/>
        </w:numPr>
        <w:jc w:val="both"/>
      </w:pPr>
      <w:r>
        <w:t>richtige Beschreibung der Massen- und Ladungsverteilung</w:t>
      </w:r>
    </w:p>
    <w:p w14:paraId="40341F78" w14:textId="77777777" w:rsidR="00B20FB5" w:rsidRDefault="00B20FB5" w:rsidP="00984D87">
      <w:pPr>
        <w:jc w:val="both"/>
      </w:pPr>
    </w:p>
    <w:p w14:paraId="2AA82852" w14:textId="77777777" w:rsidR="00B20FB5" w:rsidRDefault="00B20FB5" w:rsidP="00984D87">
      <w:pPr>
        <w:jc w:val="both"/>
      </w:pPr>
      <w:r>
        <w:t>Grenzen:</w:t>
      </w:r>
    </w:p>
    <w:p w14:paraId="101F9095" w14:textId="77777777" w:rsidR="00B20FB5" w:rsidRDefault="00B20FB5" w:rsidP="00984D87">
      <w:pPr>
        <w:numPr>
          <w:ilvl w:val="0"/>
          <w:numId w:val="25"/>
        </w:numPr>
        <w:jc w:val="both"/>
      </w:pPr>
      <w:r>
        <w:t>Stabilität der Atome kann nicht erklärt werden</w:t>
      </w:r>
    </w:p>
    <w:p w14:paraId="25FA5FD9" w14:textId="289067BB" w:rsidR="00B20FB5" w:rsidRDefault="00B20FB5" w:rsidP="00984D87">
      <w:pPr>
        <w:numPr>
          <w:ilvl w:val="0"/>
          <w:numId w:val="25"/>
        </w:numPr>
        <w:jc w:val="both"/>
      </w:pPr>
      <w:r>
        <w:t>Elektronen müssten in den Atomkern fallen</w:t>
      </w:r>
    </w:p>
    <w:p w14:paraId="46E84394" w14:textId="17C0AF5C" w:rsidR="00984D87" w:rsidRDefault="00984D87" w:rsidP="00984D87">
      <w:pPr>
        <w:numPr>
          <w:ilvl w:val="0"/>
          <w:numId w:val="25"/>
        </w:numPr>
        <w:jc w:val="both"/>
      </w:pPr>
      <w:r>
        <w:t>Keine Erklärung von Energiequanten</w:t>
      </w:r>
    </w:p>
    <w:p w14:paraId="113BD8C2" w14:textId="77777777" w:rsidR="00B20FB5" w:rsidRDefault="00B20FB5" w:rsidP="00B20FB5"/>
    <w:p w14:paraId="3FF7448C" w14:textId="77777777" w:rsidR="000A661E" w:rsidRDefault="000A661E" w:rsidP="000A661E">
      <w:pPr>
        <w:jc w:val="both"/>
      </w:pPr>
    </w:p>
    <w:p w14:paraId="53E5BD41" w14:textId="77777777" w:rsidR="000A670C" w:rsidRDefault="000A670C" w:rsidP="004F2BB4">
      <w:pPr>
        <w:rPr>
          <w:sz w:val="20"/>
        </w:rPr>
      </w:pPr>
    </w:p>
    <w:p w14:paraId="2F9A3BF5" w14:textId="77777777" w:rsidR="000A670C" w:rsidRDefault="000A670C" w:rsidP="004F2BB4">
      <w:pPr>
        <w:rPr>
          <w:sz w:val="20"/>
        </w:rPr>
      </w:pPr>
    </w:p>
    <w:sectPr w:rsidR="000A670C" w:rsidSect="0055716D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0D4EC" w14:textId="77777777" w:rsidR="00F96E31" w:rsidRDefault="00F96E31" w:rsidP="00971DB9">
      <w:r>
        <w:separator/>
      </w:r>
    </w:p>
  </w:endnote>
  <w:endnote w:type="continuationSeparator" w:id="0">
    <w:p w14:paraId="350B58A1" w14:textId="77777777" w:rsidR="00F96E31" w:rsidRDefault="00F96E31" w:rsidP="00971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59873" w14:textId="77777777" w:rsidR="00F96E31" w:rsidRDefault="00F96E31" w:rsidP="00971DB9">
      <w:r>
        <w:separator/>
      </w:r>
    </w:p>
  </w:footnote>
  <w:footnote w:type="continuationSeparator" w:id="0">
    <w:p w14:paraId="0A910925" w14:textId="77777777" w:rsidR="00F96E31" w:rsidRDefault="00F96E31" w:rsidP="00971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FA3C20"/>
    <w:multiLevelType w:val="hybridMultilevel"/>
    <w:tmpl w:val="F2368FC8"/>
    <w:lvl w:ilvl="0" w:tplc="BF665F7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  <w:color w:val="25252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364954"/>
    <w:multiLevelType w:val="multilevel"/>
    <w:tmpl w:val="FA423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8" w15:restartNumberingAfterBreak="0">
    <w:nsid w:val="4CA3490F"/>
    <w:multiLevelType w:val="multilevel"/>
    <w:tmpl w:val="44A49EB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CD01EF7"/>
    <w:multiLevelType w:val="hybridMultilevel"/>
    <w:tmpl w:val="67522E18"/>
    <w:lvl w:ilvl="0" w:tplc="F0082236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inorHAnsi" w:hint="default"/>
        <w:color w:val="252525"/>
      </w:rPr>
    </w:lvl>
    <w:lvl w:ilvl="1" w:tplc="BC663BC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3A6B25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ED600E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6942C2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F845A7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E42B5B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59ED58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74ABEF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101450"/>
    <w:multiLevelType w:val="multilevel"/>
    <w:tmpl w:val="FA423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8F453E"/>
    <w:multiLevelType w:val="hybridMultilevel"/>
    <w:tmpl w:val="B590E89C"/>
    <w:lvl w:ilvl="0" w:tplc="88AA6008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0207100" w:tentative="1">
      <w:start w:val="1"/>
      <w:numFmt w:val="lowerLetter"/>
      <w:lvlText w:val="%2."/>
      <w:lvlJc w:val="left"/>
      <w:pPr>
        <w:ind w:left="1080" w:hanging="360"/>
      </w:pPr>
    </w:lvl>
    <w:lvl w:ilvl="2" w:tplc="69E61AD0" w:tentative="1">
      <w:start w:val="1"/>
      <w:numFmt w:val="lowerRoman"/>
      <w:lvlText w:val="%3."/>
      <w:lvlJc w:val="right"/>
      <w:pPr>
        <w:ind w:left="1800" w:hanging="180"/>
      </w:pPr>
    </w:lvl>
    <w:lvl w:ilvl="3" w:tplc="09207FAE" w:tentative="1">
      <w:start w:val="1"/>
      <w:numFmt w:val="decimal"/>
      <w:lvlText w:val="%4."/>
      <w:lvlJc w:val="left"/>
      <w:pPr>
        <w:ind w:left="2520" w:hanging="360"/>
      </w:pPr>
    </w:lvl>
    <w:lvl w:ilvl="4" w:tplc="C05C3998" w:tentative="1">
      <w:start w:val="1"/>
      <w:numFmt w:val="lowerLetter"/>
      <w:lvlText w:val="%5."/>
      <w:lvlJc w:val="left"/>
      <w:pPr>
        <w:ind w:left="3240" w:hanging="360"/>
      </w:pPr>
    </w:lvl>
    <w:lvl w:ilvl="5" w:tplc="076AAEDE" w:tentative="1">
      <w:start w:val="1"/>
      <w:numFmt w:val="lowerRoman"/>
      <w:lvlText w:val="%6."/>
      <w:lvlJc w:val="right"/>
      <w:pPr>
        <w:ind w:left="3960" w:hanging="180"/>
      </w:pPr>
    </w:lvl>
    <w:lvl w:ilvl="6" w:tplc="02BAF4D4" w:tentative="1">
      <w:start w:val="1"/>
      <w:numFmt w:val="decimal"/>
      <w:lvlText w:val="%7."/>
      <w:lvlJc w:val="left"/>
      <w:pPr>
        <w:ind w:left="4680" w:hanging="360"/>
      </w:pPr>
    </w:lvl>
    <w:lvl w:ilvl="7" w:tplc="317E3A22" w:tentative="1">
      <w:start w:val="1"/>
      <w:numFmt w:val="lowerLetter"/>
      <w:lvlText w:val="%8."/>
      <w:lvlJc w:val="left"/>
      <w:pPr>
        <w:ind w:left="5400" w:hanging="360"/>
      </w:pPr>
    </w:lvl>
    <w:lvl w:ilvl="8" w:tplc="7304029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4" w15:restartNumberingAfterBreak="0">
    <w:nsid w:val="5CEA366C"/>
    <w:multiLevelType w:val="multilevel"/>
    <w:tmpl w:val="FA423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250C4A"/>
    <w:multiLevelType w:val="hybridMultilevel"/>
    <w:tmpl w:val="74324000"/>
    <w:lvl w:ilvl="0" w:tplc="7932E0A6">
      <w:start w:val="1"/>
      <w:numFmt w:val="decimal"/>
      <w:lvlText w:val="%1."/>
      <w:lvlJc w:val="left"/>
      <w:pPr>
        <w:ind w:left="720" w:hanging="360"/>
      </w:pPr>
    </w:lvl>
    <w:lvl w:ilvl="1" w:tplc="EEBC646A" w:tentative="1">
      <w:start w:val="1"/>
      <w:numFmt w:val="lowerLetter"/>
      <w:lvlText w:val="%2."/>
      <w:lvlJc w:val="left"/>
      <w:pPr>
        <w:ind w:left="1440" w:hanging="360"/>
      </w:pPr>
    </w:lvl>
    <w:lvl w:ilvl="2" w:tplc="AAA86C6C" w:tentative="1">
      <w:start w:val="1"/>
      <w:numFmt w:val="lowerRoman"/>
      <w:lvlText w:val="%3."/>
      <w:lvlJc w:val="right"/>
      <w:pPr>
        <w:ind w:left="2160" w:hanging="180"/>
      </w:pPr>
    </w:lvl>
    <w:lvl w:ilvl="3" w:tplc="D38883A8" w:tentative="1">
      <w:start w:val="1"/>
      <w:numFmt w:val="decimal"/>
      <w:lvlText w:val="%4."/>
      <w:lvlJc w:val="left"/>
      <w:pPr>
        <w:ind w:left="2880" w:hanging="360"/>
      </w:pPr>
    </w:lvl>
    <w:lvl w:ilvl="4" w:tplc="368A9CA8" w:tentative="1">
      <w:start w:val="1"/>
      <w:numFmt w:val="lowerLetter"/>
      <w:lvlText w:val="%5."/>
      <w:lvlJc w:val="left"/>
      <w:pPr>
        <w:ind w:left="3600" w:hanging="360"/>
      </w:pPr>
    </w:lvl>
    <w:lvl w:ilvl="5" w:tplc="3EE674A4" w:tentative="1">
      <w:start w:val="1"/>
      <w:numFmt w:val="lowerRoman"/>
      <w:lvlText w:val="%6."/>
      <w:lvlJc w:val="right"/>
      <w:pPr>
        <w:ind w:left="4320" w:hanging="180"/>
      </w:pPr>
    </w:lvl>
    <w:lvl w:ilvl="6" w:tplc="4718F1D6" w:tentative="1">
      <w:start w:val="1"/>
      <w:numFmt w:val="decimal"/>
      <w:lvlText w:val="%7."/>
      <w:lvlJc w:val="left"/>
      <w:pPr>
        <w:ind w:left="5040" w:hanging="360"/>
      </w:pPr>
    </w:lvl>
    <w:lvl w:ilvl="7" w:tplc="2A7E933E" w:tentative="1">
      <w:start w:val="1"/>
      <w:numFmt w:val="lowerLetter"/>
      <w:lvlText w:val="%8."/>
      <w:lvlJc w:val="left"/>
      <w:pPr>
        <w:ind w:left="5760" w:hanging="360"/>
      </w:pPr>
    </w:lvl>
    <w:lvl w:ilvl="8" w:tplc="599E77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2701A6"/>
    <w:multiLevelType w:val="hybridMultilevel"/>
    <w:tmpl w:val="B888ABAE"/>
    <w:lvl w:ilvl="0" w:tplc="BFAEF5E6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510BB18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EB43526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59323B62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835E50CE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73D2C850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4783E46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6DA6D444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C478D6D6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6F5C6DD9"/>
    <w:multiLevelType w:val="hybridMultilevel"/>
    <w:tmpl w:val="03C84B7C"/>
    <w:lvl w:ilvl="0" w:tplc="DD2C9E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D021508" w:tentative="1">
      <w:start w:val="1"/>
      <w:numFmt w:val="lowerLetter"/>
      <w:lvlText w:val="%2."/>
      <w:lvlJc w:val="left"/>
      <w:pPr>
        <w:ind w:left="1080" w:hanging="360"/>
      </w:pPr>
    </w:lvl>
    <w:lvl w:ilvl="2" w:tplc="5518F94E" w:tentative="1">
      <w:start w:val="1"/>
      <w:numFmt w:val="lowerRoman"/>
      <w:lvlText w:val="%3."/>
      <w:lvlJc w:val="right"/>
      <w:pPr>
        <w:ind w:left="1800" w:hanging="180"/>
      </w:pPr>
    </w:lvl>
    <w:lvl w:ilvl="3" w:tplc="C846AE30" w:tentative="1">
      <w:start w:val="1"/>
      <w:numFmt w:val="decimal"/>
      <w:lvlText w:val="%4."/>
      <w:lvlJc w:val="left"/>
      <w:pPr>
        <w:ind w:left="2520" w:hanging="360"/>
      </w:pPr>
    </w:lvl>
    <w:lvl w:ilvl="4" w:tplc="1D1C3B1E" w:tentative="1">
      <w:start w:val="1"/>
      <w:numFmt w:val="lowerLetter"/>
      <w:lvlText w:val="%5."/>
      <w:lvlJc w:val="left"/>
      <w:pPr>
        <w:ind w:left="3240" w:hanging="360"/>
      </w:pPr>
    </w:lvl>
    <w:lvl w:ilvl="5" w:tplc="747C246E" w:tentative="1">
      <w:start w:val="1"/>
      <w:numFmt w:val="lowerRoman"/>
      <w:lvlText w:val="%6."/>
      <w:lvlJc w:val="right"/>
      <w:pPr>
        <w:ind w:left="3960" w:hanging="180"/>
      </w:pPr>
    </w:lvl>
    <w:lvl w:ilvl="6" w:tplc="06289330" w:tentative="1">
      <w:start w:val="1"/>
      <w:numFmt w:val="decimal"/>
      <w:lvlText w:val="%7."/>
      <w:lvlJc w:val="left"/>
      <w:pPr>
        <w:ind w:left="4680" w:hanging="360"/>
      </w:pPr>
    </w:lvl>
    <w:lvl w:ilvl="7" w:tplc="0E369340" w:tentative="1">
      <w:start w:val="1"/>
      <w:numFmt w:val="lowerLetter"/>
      <w:lvlText w:val="%8."/>
      <w:lvlJc w:val="left"/>
      <w:pPr>
        <w:ind w:left="5400" w:hanging="360"/>
      </w:pPr>
    </w:lvl>
    <w:lvl w:ilvl="8" w:tplc="79228F0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14362E"/>
    <w:multiLevelType w:val="hybridMultilevel"/>
    <w:tmpl w:val="839220F6"/>
    <w:lvl w:ilvl="0" w:tplc="7A9C33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46EC8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2233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AE8C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0EF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662D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FCCE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FA36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B6D7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BE5DEB"/>
    <w:multiLevelType w:val="hybridMultilevel"/>
    <w:tmpl w:val="433CBA60"/>
    <w:lvl w:ilvl="0" w:tplc="0407000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14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21"/>
  </w:num>
  <w:num w:numId="16">
    <w:abstractNumId w:val="15"/>
  </w:num>
  <w:num w:numId="17">
    <w:abstractNumId w:val="27"/>
  </w:num>
  <w:num w:numId="18">
    <w:abstractNumId w:val="12"/>
  </w:num>
  <w:num w:numId="19">
    <w:abstractNumId w:val="26"/>
  </w:num>
  <w:num w:numId="20">
    <w:abstractNumId w:val="22"/>
  </w:num>
  <w:num w:numId="21">
    <w:abstractNumId w:val="11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17"/>
  </w:num>
  <w:num w:numId="25">
    <w:abstractNumId w:val="28"/>
  </w:num>
  <w:num w:numId="26">
    <w:abstractNumId w:val="10"/>
  </w:num>
  <w:num w:numId="27">
    <w:abstractNumId w:val="19"/>
  </w:num>
  <w:num w:numId="28">
    <w:abstractNumId w:val="20"/>
  </w:num>
  <w:num w:numId="29">
    <w:abstractNumId w:val="24"/>
  </w:num>
  <w:num w:numId="30">
    <w:abstractNumId w:val="18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61E"/>
    <w:rsid w:val="000A670C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0F72B8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8C0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2F40"/>
    <w:rsid w:val="002637F5"/>
    <w:rsid w:val="002701D6"/>
    <w:rsid w:val="00271862"/>
    <w:rsid w:val="002734E6"/>
    <w:rsid w:val="00273B37"/>
    <w:rsid w:val="00273DDB"/>
    <w:rsid w:val="00274DD2"/>
    <w:rsid w:val="00275761"/>
    <w:rsid w:val="0027787F"/>
    <w:rsid w:val="00280E31"/>
    <w:rsid w:val="0028429B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1F27"/>
    <w:rsid w:val="002B4F5C"/>
    <w:rsid w:val="002B559D"/>
    <w:rsid w:val="002B59E7"/>
    <w:rsid w:val="002B657F"/>
    <w:rsid w:val="002B6E1A"/>
    <w:rsid w:val="002B6F14"/>
    <w:rsid w:val="002C03B0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674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128"/>
    <w:rsid w:val="0037188D"/>
    <w:rsid w:val="003718FC"/>
    <w:rsid w:val="00371C52"/>
    <w:rsid w:val="00372362"/>
    <w:rsid w:val="00373325"/>
    <w:rsid w:val="00373D7F"/>
    <w:rsid w:val="00377B99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3CE1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7A5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5006FD"/>
    <w:rsid w:val="00500A77"/>
    <w:rsid w:val="00501153"/>
    <w:rsid w:val="00503301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35F3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16D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5CD4"/>
    <w:rsid w:val="005B6BE2"/>
    <w:rsid w:val="005B6BEB"/>
    <w:rsid w:val="005B70B8"/>
    <w:rsid w:val="005C30FD"/>
    <w:rsid w:val="005C3401"/>
    <w:rsid w:val="005C587C"/>
    <w:rsid w:val="005C5E7E"/>
    <w:rsid w:val="005C6D6C"/>
    <w:rsid w:val="005D0E18"/>
    <w:rsid w:val="005D296C"/>
    <w:rsid w:val="005D2D7F"/>
    <w:rsid w:val="005D3270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671B7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AA4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965EF"/>
    <w:rsid w:val="007A07D4"/>
    <w:rsid w:val="007A1629"/>
    <w:rsid w:val="007A16E7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3813"/>
    <w:rsid w:val="007E4DEE"/>
    <w:rsid w:val="007E4FFC"/>
    <w:rsid w:val="007E5C9D"/>
    <w:rsid w:val="007E615A"/>
    <w:rsid w:val="007E6700"/>
    <w:rsid w:val="007E6CFF"/>
    <w:rsid w:val="007F02E5"/>
    <w:rsid w:val="007F23BA"/>
    <w:rsid w:val="007F3F91"/>
    <w:rsid w:val="007F524B"/>
    <w:rsid w:val="007F5757"/>
    <w:rsid w:val="007F6204"/>
    <w:rsid w:val="007F71C4"/>
    <w:rsid w:val="0080002E"/>
    <w:rsid w:val="00800DC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915"/>
    <w:rsid w:val="00822B3B"/>
    <w:rsid w:val="008231BD"/>
    <w:rsid w:val="00824915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3FD6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4BBD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C67D2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516"/>
    <w:rsid w:val="00965835"/>
    <w:rsid w:val="00970E20"/>
    <w:rsid w:val="00971DB9"/>
    <w:rsid w:val="009725C4"/>
    <w:rsid w:val="009731D8"/>
    <w:rsid w:val="00973E57"/>
    <w:rsid w:val="0097444F"/>
    <w:rsid w:val="0097613C"/>
    <w:rsid w:val="0097652F"/>
    <w:rsid w:val="00981309"/>
    <w:rsid w:val="00982EF5"/>
    <w:rsid w:val="00984107"/>
    <w:rsid w:val="009843D1"/>
    <w:rsid w:val="00984D87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1B24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58E7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5E1"/>
    <w:rsid w:val="00AE689B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0FB5"/>
    <w:rsid w:val="00B22819"/>
    <w:rsid w:val="00B247F9"/>
    <w:rsid w:val="00B256D3"/>
    <w:rsid w:val="00B25977"/>
    <w:rsid w:val="00B26DF7"/>
    <w:rsid w:val="00B312DE"/>
    <w:rsid w:val="00B313BD"/>
    <w:rsid w:val="00B3590A"/>
    <w:rsid w:val="00B3645E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2FB2"/>
    <w:rsid w:val="00B63909"/>
    <w:rsid w:val="00B640AF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0B0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3922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0233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4E95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1D73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1F6E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25E4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324B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1F3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B20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91400"/>
    <w:rsid w:val="00F96E31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5C6E"/>
    <w:rsid w:val="00FD6DB9"/>
    <w:rsid w:val="00FD6E66"/>
    <w:rsid w:val="00FE0730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A80F8"/>
  <w15:docId w15:val="{E666166A-777C-4CFF-BFD5-1C614922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293AEF"/>
    <w:rPr>
      <w:rFonts w:eastAsia="Times New Roman" w:cs="Arial"/>
      <w:b/>
      <w:bCs/>
      <w:color w:val="0070C0"/>
      <w:lang w:eastAsia="de-DE"/>
    </w:rPr>
  </w:style>
  <w:style w:type="character" w:customStyle="1" w:styleId="apple-converted-space">
    <w:name w:val="apple-converted-space"/>
    <w:basedOn w:val="Absatz-Standardschriftart"/>
    <w:rsid w:val="00874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B4EEA-EFC8-4990-9654-F618F84A8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646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3</cp:revision>
  <cp:lastPrinted>2012-02-28T09:55:00Z</cp:lastPrinted>
  <dcterms:created xsi:type="dcterms:W3CDTF">2021-01-04T15:51:00Z</dcterms:created>
  <dcterms:modified xsi:type="dcterms:W3CDTF">2021-01-04T15:52:00Z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