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7E43" w14:textId="660F063B" w:rsidR="000A661E" w:rsidRDefault="000A661E" w:rsidP="000A661E">
      <w:pPr>
        <w:pStyle w:val="berschrift3"/>
        <w:numPr>
          <w:ilvl w:val="0"/>
          <w:numId w:val="0"/>
        </w:numPr>
      </w:pPr>
      <w:bookmarkStart w:id="0" w:name="_Toc225249118"/>
      <w:r>
        <w:t>1.</w:t>
      </w:r>
      <w:r w:rsidR="007E6F95">
        <w:t>3</w:t>
      </w:r>
      <w:r>
        <w:t>.2. Das Atommodell von Dalton (1803)</w:t>
      </w:r>
      <w:bookmarkEnd w:id="0"/>
    </w:p>
    <w:p w14:paraId="093ABE43" w14:textId="77777777" w:rsidR="000A661E" w:rsidRDefault="000A661E" w:rsidP="000A661E"/>
    <w:p w14:paraId="2DA1D5BA" w14:textId="77777777" w:rsidR="000A661E" w:rsidRPr="003A05B2" w:rsidRDefault="000A661E" w:rsidP="000A661E">
      <w:pPr>
        <w:numPr>
          <w:ilvl w:val="0"/>
          <w:numId w:val="28"/>
        </w:numPr>
        <w:ind w:left="714" w:hanging="357"/>
        <w:jc w:val="both"/>
        <w:rPr>
          <w:szCs w:val="24"/>
        </w:rPr>
      </w:pPr>
      <w:r w:rsidRPr="003A05B2">
        <w:rPr>
          <w:szCs w:val="24"/>
        </w:rPr>
        <w:t>Materie besteht aus kleinsten kugelförmigen Teilchen oder Atomen.</w:t>
      </w:r>
    </w:p>
    <w:p w14:paraId="3490FBB1" w14:textId="77777777" w:rsidR="000A661E" w:rsidRPr="003A05B2" w:rsidRDefault="000A661E" w:rsidP="000A661E">
      <w:pPr>
        <w:numPr>
          <w:ilvl w:val="0"/>
          <w:numId w:val="28"/>
        </w:numPr>
        <w:spacing w:before="100" w:beforeAutospacing="1" w:after="100" w:afterAutospacing="1"/>
        <w:jc w:val="both"/>
        <w:rPr>
          <w:szCs w:val="24"/>
        </w:rPr>
      </w:pPr>
      <w:r w:rsidRPr="003A05B2">
        <w:rPr>
          <w:szCs w:val="24"/>
        </w:rPr>
        <w:t>Diese Atome sind unteilbar und können weder geschaffen noch zerstört werden.</w:t>
      </w:r>
    </w:p>
    <w:p w14:paraId="391474D7" w14:textId="1ACA6AC4" w:rsidR="000A661E" w:rsidRPr="003A05B2" w:rsidRDefault="000A661E" w:rsidP="000A661E">
      <w:pPr>
        <w:numPr>
          <w:ilvl w:val="0"/>
          <w:numId w:val="28"/>
        </w:numPr>
        <w:spacing w:before="100" w:beforeAutospacing="1" w:after="100" w:afterAutospacing="1"/>
        <w:jc w:val="both"/>
        <w:rPr>
          <w:szCs w:val="24"/>
        </w:rPr>
      </w:pPr>
      <w:r w:rsidRPr="003A05B2">
        <w:rPr>
          <w:szCs w:val="24"/>
        </w:rPr>
        <w:t xml:space="preserve">Alle Atome eines chemischen Elements sind untereinander gleich. </w:t>
      </w:r>
      <w:r w:rsidR="00FD09F3">
        <w:rPr>
          <w:szCs w:val="24"/>
        </w:rPr>
        <w:t>Es gibt so viele verschiedene Atome, wie es chemische Elemente gibt. Sie</w:t>
      </w:r>
      <w:r w:rsidRPr="003A05B2">
        <w:rPr>
          <w:szCs w:val="24"/>
        </w:rPr>
        <w:t xml:space="preserve"> unterscheiden sich nur in der Masse </w:t>
      </w:r>
      <w:r w:rsidR="00853FD6">
        <w:rPr>
          <w:szCs w:val="24"/>
        </w:rPr>
        <w:t xml:space="preserve">und im Volumen </w:t>
      </w:r>
      <w:r w:rsidRPr="003A05B2">
        <w:rPr>
          <w:szCs w:val="24"/>
        </w:rPr>
        <w:t>von Atomen anderer Elemente.</w:t>
      </w:r>
    </w:p>
    <w:p w14:paraId="60D33724" w14:textId="77777777" w:rsidR="000A661E" w:rsidRPr="003A05B2" w:rsidRDefault="000A661E" w:rsidP="000A661E">
      <w:pPr>
        <w:numPr>
          <w:ilvl w:val="0"/>
          <w:numId w:val="28"/>
        </w:numPr>
        <w:spacing w:before="100" w:beforeAutospacing="1" w:after="100" w:afterAutospacing="1"/>
        <w:jc w:val="both"/>
        <w:rPr>
          <w:szCs w:val="24"/>
        </w:rPr>
      </w:pPr>
      <w:r w:rsidRPr="003A05B2">
        <w:rPr>
          <w:szCs w:val="24"/>
        </w:rPr>
        <w:t>Diese Atome können chemische Bindungen eingehen und aus diesen auch wieder gelöst werden.</w:t>
      </w:r>
    </w:p>
    <w:p w14:paraId="21F75485" w14:textId="77777777" w:rsidR="000A661E" w:rsidRPr="003A05B2" w:rsidRDefault="000A661E" w:rsidP="000A661E">
      <w:pPr>
        <w:numPr>
          <w:ilvl w:val="0"/>
          <w:numId w:val="28"/>
        </w:numPr>
        <w:ind w:left="714" w:hanging="357"/>
        <w:jc w:val="both"/>
        <w:rPr>
          <w:szCs w:val="24"/>
        </w:rPr>
      </w:pPr>
      <w:r w:rsidRPr="003A05B2">
        <w:rPr>
          <w:szCs w:val="24"/>
        </w:rPr>
        <w:t>Das Teilchen einer Verbindung wird aus einer bestimmten, stets gleichen Anzahl von Atomen der Elemente gebildet, aus denen die Verbindung besteht.</w:t>
      </w:r>
    </w:p>
    <w:p w14:paraId="28723022" w14:textId="77777777" w:rsidR="000A661E" w:rsidRDefault="000A661E" w:rsidP="000A661E">
      <w:pPr>
        <w:jc w:val="both"/>
      </w:pPr>
    </w:p>
    <w:p w14:paraId="3FAD5C92" w14:textId="77777777" w:rsidR="000A661E" w:rsidRDefault="000A661E" w:rsidP="000A661E">
      <w:pPr>
        <w:jc w:val="both"/>
      </w:pPr>
      <w:r>
        <w:t>Möglichkeiten:</w:t>
      </w:r>
    </w:p>
    <w:p w14:paraId="78C52D2B" w14:textId="77777777" w:rsidR="000A661E" w:rsidRDefault="000A661E" w:rsidP="000A661E">
      <w:pPr>
        <w:numPr>
          <w:ilvl w:val="0"/>
          <w:numId w:val="25"/>
        </w:numPr>
        <w:jc w:val="both"/>
      </w:pPr>
      <w:r>
        <w:t xml:space="preserve">Erklärung der </w:t>
      </w:r>
      <w:r w:rsidR="00853FD6">
        <w:t>Ausdehnung von Körpern beim Erwärmen und der Aggregatzustände</w:t>
      </w:r>
    </w:p>
    <w:p w14:paraId="3F62CC8C" w14:textId="368BC299" w:rsidR="000A661E" w:rsidRDefault="000A661E" w:rsidP="000A661E">
      <w:pPr>
        <w:numPr>
          <w:ilvl w:val="0"/>
          <w:numId w:val="25"/>
        </w:numPr>
        <w:jc w:val="both"/>
      </w:pPr>
      <w:r>
        <w:t>Masseerhaltung bei chemischen Reaktionen</w:t>
      </w:r>
    </w:p>
    <w:p w14:paraId="2AB53609" w14:textId="7F1CA4A4" w:rsidR="00CF5675" w:rsidRDefault="00CF5675" w:rsidP="000A661E">
      <w:pPr>
        <w:numPr>
          <w:ilvl w:val="0"/>
          <w:numId w:val="25"/>
        </w:numPr>
        <w:jc w:val="both"/>
      </w:pPr>
      <w:r>
        <w:t>Brownsche Bewegung</w:t>
      </w:r>
    </w:p>
    <w:p w14:paraId="4C4DEF80" w14:textId="77777777" w:rsidR="000A661E" w:rsidRDefault="000A661E" w:rsidP="000A661E">
      <w:pPr>
        <w:jc w:val="both"/>
      </w:pPr>
    </w:p>
    <w:p w14:paraId="64E9D6C4" w14:textId="77777777" w:rsidR="000A661E" w:rsidRDefault="000A661E" w:rsidP="000A661E">
      <w:pPr>
        <w:jc w:val="both"/>
      </w:pPr>
      <w:r>
        <w:t>Grenzen:</w:t>
      </w:r>
    </w:p>
    <w:p w14:paraId="79E1122A" w14:textId="08E51E92" w:rsidR="000A661E" w:rsidRDefault="000A661E" w:rsidP="000A661E">
      <w:pPr>
        <w:numPr>
          <w:ilvl w:val="0"/>
          <w:numId w:val="25"/>
        </w:numPr>
        <w:jc w:val="both"/>
      </w:pPr>
      <w:r>
        <w:t>keine Erklärung von Ionen</w:t>
      </w:r>
    </w:p>
    <w:p w14:paraId="58D27C50" w14:textId="7E285978" w:rsidR="00CF5675" w:rsidRDefault="00CF5675" w:rsidP="000A661E">
      <w:pPr>
        <w:numPr>
          <w:ilvl w:val="0"/>
          <w:numId w:val="25"/>
        </w:numPr>
        <w:jc w:val="both"/>
      </w:pPr>
      <w:r>
        <w:t>keine Erklärung, warum es schwere und leichte Atome gibt</w:t>
      </w:r>
    </w:p>
    <w:p w14:paraId="6CFD4D0C" w14:textId="4DEE14F6" w:rsidR="00CF5675" w:rsidRDefault="00CF5675" w:rsidP="000A661E">
      <w:pPr>
        <w:numPr>
          <w:ilvl w:val="0"/>
          <w:numId w:val="25"/>
        </w:numPr>
        <w:jc w:val="both"/>
      </w:pPr>
      <w:r>
        <w:t>keine Erklärung für das Zustandekommen chemischer Reaktionen</w:t>
      </w:r>
    </w:p>
    <w:p w14:paraId="4A82C3DA" w14:textId="77777777" w:rsidR="000A661E" w:rsidRDefault="000A661E" w:rsidP="000A661E">
      <w:pPr>
        <w:jc w:val="both"/>
      </w:pPr>
    </w:p>
    <w:p w14:paraId="2038B1E1" w14:textId="4CF24A44" w:rsidR="00F50B20" w:rsidRDefault="00F50B20" w:rsidP="002D4855">
      <w:pPr>
        <w:jc w:val="both"/>
        <w:rPr>
          <w:sz w:val="20"/>
        </w:rPr>
      </w:pPr>
    </w:p>
    <w:p w14:paraId="3A0CC2B4" w14:textId="77777777" w:rsidR="003277F3" w:rsidRDefault="003277F3" w:rsidP="004F2BB4">
      <w:pPr>
        <w:rPr>
          <w:sz w:val="20"/>
        </w:rPr>
      </w:pPr>
    </w:p>
    <w:sectPr w:rsidR="003277F3" w:rsidSect="002D485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1F0D" w14:textId="77777777" w:rsidR="00B00044" w:rsidRDefault="00B00044" w:rsidP="00C61B67">
      <w:r>
        <w:separator/>
      </w:r>
    </w:p>
  </w:endnote>
  <w:endnote w:type="continuationSeparator" w:id="0">
    <w:p w14:paraId="100B3629" w14:textId="77777777" w:rsidR="00B00044" w:rsidRDefault="00B00044" w:rsidP="00C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D963" w14:textId="77777777" w:rsidR="00B00044" w:rsidRDefault="00B00044" w:rsidP="00C61B67">
      <w:r>
        <w:separator/>
      </w:r>
    </w:p>
  </w:footnote>
  <w:footnote w:type="continuationSeparator" w:id="0">
    <w:p w14:paraId="2DC6DA66" w14:textId="77777777" w:rsidR="00B00044" w:rsidRDefault="00B00044" w:rsidP="00C6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D75A1B3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41AE3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1E89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680D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D0C7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ACFA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4E65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7AB3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929C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F453E"/>
    <w:multiLevelType w:val="hybridMultilevel"/>
    <w:tmpl w:val="B590E89C"/>
    <w:lvl w:ilvl="0" w:tplc="BF665F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233CFB82">
      <w:start w:val="1"/>
      <w:numFmt w:val="decimal"/>
      <w:lvlText w:val="%1."/>
      <w:lvlJc w:val="left"/>
      <w:pPr>
        <w:ind w:left="720" w:hanging="360"/>
      </w:pPr>
    </w:lvl>
    <w:lvl w:ilvl="1" w:tplc="606C9338" w:tentative="1">
      <w:start w:val="1"/>
      <w:numFmt w:val="lowerLetter"/>
      <w:lvlText w:val="%2."/>
      <w:lvlJc w:val="left"/>
      <w:pPr>
        <w:ind w:left="1440" w:hanging="360"/>
      </w:pPr>
    </w:lvl>
    <w:lvl w:ilvl="2" w:tplc="4018227A" w:tentative="1">
      <w:start w:val="1"/>
      <w:numFmt w:val="lowerRoman"/>
      <w:lvlText w:val="%3."/>
      <w:lvlJc w:val="right"/>
      <w:pPr>
        <w:ind w:left="2160" w:hanging="180"/>
      </w:pPr>
    </w:lvl>
    <w:lvl w:ilvl="3" w:tplc="01CAF1A4" w:tentative="1">
      <w:start w:val="1"/>
      <w:numFmt w:val="decimal"/>
      <w:lvlText w:val="%4."/>
      <w:lvlJc w:val="left"/>
      <w:pPr>
        <w:ind w:left="2880" w:hanging="360"/>
      </w:pPr>
    </w:lvl>
    <w:lvl w:ilvl="4" w:tplc="DEF89380" w:tentative="1">
      <w:start w:val="1"/>
      <w:numFmt w:val="lowerLetter"/>
      <w:lvlText w:val="%5."/>
      <w:lvlJc w:val="left"/>
      <w:pPr>
        <w:ind w:left="3600" w:hanging="360"/>
      </w:pPr>
    </w:lvl>
    <w:lvl w:ilvl="5" w:tplc="21345328" w:tentative="1">
      <w:start w:val="1"/>
      <w:numFmt w:val="lowerRoman"/>
      <w:lvlText w:val="%6."/>
      <w:lvlJc w:val="right"/>
      <w:pPr>
        <w:ind w:left="4320" w:hanging="180"/>
      </w:pPr>
    </w:lvl>
    <w:lvl w:ilvl="6" w:tplc="A5C2AC4A" w:tentative="1">
      <w:start w:val="1"/>
      <w:numFmt w:val="decimal"/>
      <w:lvlText w:val="%7."/>
      <w:lvlJc w:val="left"/>
      <w:pPr>
        <w:ind w:left="5040" w:hanging="360"/>
      </w:pPr>
    </w:lvl>
    <w:lvl w:ilvl="7" w:tplc="3F0875AA" w:tentative="1">
      <w:start w:val="1"/>
      <w:numFmt w:val="lowerLetter"/>
      <w:lvlText w:val="%8."/>
      <w:lvlJc w:val="left"/>
      <w:pPr>
        <w:ind w:left="5760" w:hanging="360"/>
      </w:pPr>
    </w:lvl>
    <w:lvl w:ilvl="8" w:tplc="9B385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B7006B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19949B0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8C066C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A766B9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066D4B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322995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692E26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BA8E36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A7EEDE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7A9C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EC88E" w:tentative="1">
      <w:start w:val="1"/>
      <w:numFmt w:val="lowerLetter"/>
      <w:lvlText w:val="%2."/>
      <w:lvlJc w:val="left"/>
      <w:pPr>
        <w:ind w:left="1080" w:hanging="360"/>
      </w:pPr>
    </w:lvl>
    <w:lvl w:ilvl="2" w:tplc="9C223304" w:tentative="1">
      <w:start w:val="1"/>
      <w:numFmt w:val="lowerRoman"/>
      <w:lvlText w:val="%3."/>
      <w:lvlJc w:val="right"/>
      <w:pPr>
        <w:ind w:left="1800" w:hanging="180"/>
      </w:pPr>
    </w:lvl>
    <w:lvl w:ilvl="3" w:tplc="6BAE8C8A" w:tentative="1">
      <w:start w:val="1"/>
      <w:numFmt w:val="decimal"/>
      <w:lvlText w:val="%4."/>
      <w:lvlJc w:val="left"/>
      <w:pPr>
        <w:ind w:left="2520" w:hanging="360"/>
      </w:pPr>
    </w:lvl>
    <w:lvl w:ilvl="4" w:tplc="FB0EFA84" w:tentative="1">
      <w:start w:val="1"/>
      <w:numFmt w:val="lowerLetter"/>
      <w:lvlText w:val="%5."/>
      <w:lvlJc w:val="left"/>
      <w:pPr>
        <w:ind w:left="3240" w:hanging="360"/>
      </w:pPr>
    </w:lvl>
    <w:lvl w:ilvl="5" w:tplc="20662DCE" w:tentative="1">
      <w:start w:val="1"/>
      <w:numFmt w:val="lowerRoman"/>
      <w:lvlText w:val="%6."/>
      <w:lvlJc w:val="right"/>
      <w:pPr>
        <w:ind w:left="3960" w:hanging="180"/>
      </w:pPr>
    </w:lvl>
    <w:lvl w:ilvl="6" w:tplc="C5FCCEFE" w:tentative="1">
      <w:start w:val="1"/>
      <w:numFmt w:val="decimal"/>
      <w:lvlText w:val="%7."/>
      <w:lvlJc w:val="left"/>
      <w:pPr>
        <w:ind w:left="4680" w:hanging="360"/>
      </w:pPr>
    </w:lvl>
    <w:lvl w:ilvl="7" w:tplc="7AFA36BE" w:tentative="1">
      <w:start w:val="1"/>
      <w:numFmt w:val="lowerLetter"/>
      <w:lvlText w:val="%8."/>
      <w:lvlJc w:val="left"/>
      <w:pPr>
        <w:ind w:left="5400" w:hanging="360"/>
      </w:pPr>
    </w:lvl>
    <w:lvl w:ilvl="8" w:tplc="A5B6D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0407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21EA9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5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4855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07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0CF7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6F95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19D3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0044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BFE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1B67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5675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7EF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171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77CCE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9F3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C6C1"/>
  <w15:docId w15:val="{7B01DF92-C9B6-4B60-A4F5-6A94762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D65E3-3AF8-4EA5-BDF3-1F9D11F1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2021-01-04T15:53:00Z</dcterms:created>
  <dcterms:modified xsi:type="dcterms:W3CDTF">2021-01-04T15:53:00Z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