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38B4" w14:textId="6C10EFB4" w:rsidR="00CD0233" w:rsidRDefault="00CD0233" w:rsidP="00CD0233">
      <w:pPr>
        <w:pStyle w:val="berschrift3"/>
        <w:numPr>
          <w:ilvl w:val="0"/>
          <w:numId w:val="0"/>
        </w:numPr>
      </w:pPr>
      <w:bookmarkStart w:id="0" w:name="_Toc225249119"/>
      <w:r>
        <w:t>1.</w:t>
      </w:r>
      <w:r w:rsidR="009355F6">
        <w:t>3</w:t>
      </w:r>
      <w:r>
        <w:t xml:space="preserve">.3. </w:t>
      </w:r>
      <w:proofErr w:type="spellStart"/>
      <w:r>
        <w:t>Thomson</w:t>
      </w:r>
      <w:r w:rsidR="00A76CDF">
        <w:t>‘</w:t>
      </w:r>
      <w:r>
        <w:t>sches</w:t>
      </w:r>
      <w:proofErr w:type="spellEnd"/>
      <w:r>
        <w:t xml:space="preserve"> Atommodell (1903)</w:t>
      </w:r>
      <w:bookmarkEnd w:id="0"/>
    </w:p>
    <w:p w14:paraId="0DD52EFB" w14:textId="5CB4C826" w:rsidR="00CD0233" w:rsidRDefault="0095373F" w:rsidP="00CD0233">
      <w:r>
        <w:rPr>
          <w:noProof/>
        </w:rPr>
        <w:drawing>
          <wp:anchor distT="0" distB="0" distL="114300" distR="114300" simplePos="0" relativeHeight="251663360" behindDoc="0" locked="0" layoutInCell="1" allowOverlap="1" wp14:anchorId="6FA644FB" wp14:editId="1E6F4FF8">
            <wp:simplePos x="0" y="0"/>
            <wp:positionH relativeFrom="column">
              <wp:align>right</wp:align>
            </wp:positionH>
            <wp:positionV relativeFrom="paragraph">
              <wp:posOffset>158419</wp:posOffset>
            </wp:positionV>
            <wp:extent cx="1079500" cy="1079500"/>
            <wp:effectExtent l="0" t="0" r="635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DC24A" w14:textId="6F6E1B1D" w:rsidR="0095373F" w:rsidRDefault="0095373F" w:rsidP="0095373F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Entdeckte mit Hilfe einer Kathodenstrahlröhre, dass es negative Ladungen geben muss und nannte sie Elektronen.</w:t>
      </w:r>
    </w:p>
    <w:p w14:paraId="467801A4" w14:textId="182E9D1B" w:rsidR="00CD0233" w:rsidRPr="003A05B2" w:rsidRDefault="00CD0233" w:rsidP="0095373F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Atome sind nicht unteilbar.</w:t>
      </w:r>
    </w:p>
    <w:p w14:paraId="04E3BBBC" w14:textId="65038B95" w:rsidR="00CD0233" w:rsidRPr="003A05B2" w:rsidRDefault="00CD0233" w:rsidP="0095373F">
      <w:pPr>
        <w:numPr>
          <w:ilvl w:val="0"/>
          <w:numId w:val="29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In einem Atom sind positive und negative Ladungen.</w:t>
      </w:r>
    </w:p>
    <w:p w14:paraId="2FA5D5E4" w14:textId="17EBB8FF" w:rsidR="00CD0233" w:rsidRDefault="0095373F" w:rsidP="0095373F">
      <w:pPr>
        <w:numPr>
          <w:ilvl w:val="0"/>
          <w:numId w:val="29"/>
        </w:numPr>
        <w:spacing w:before="100" w:beforeAutospacing="1" w:after="100" w:afterAutospacing="1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6B41E4" wp14:editId="7C95BFCB">
            <wp:simplePos x="0" y="0"/>
            <wp:positionH relativeFrom="column">
              <wp:align>right</wp:align>
            </wp:positionH>
            <wp:positionV relativeFrom="paragraph">
              <wp:posOffset>98552</wp:posOffset>
            </wp:positionV>
            <wp:extent cx="1079500" cy="937895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33">
        <w:rPr>
          <w:szCs w:val="24"/>
        </w:rPr>
        <w:t>Die Ladungen sind im Atom gleichmäßig verteilt</w:t>
      </w:r>
      <w:r>
        <w:rPr>
          <w:szCs w:val="24"/>
        </w:rPr>
        <w:t xml:space="preserve"> (Plumpudding- bzw. Rosinenkuchenmodell)</w:t>
      </w:r>
      <w:r w:rsidR="00CD0233">
        <w:rPr>
          <w:szCs w:val="24"/>
        </w:rPr>
        <w:t>.</w:t>
      </w:r>
    </w:p>
    <w:p w14:paraId="4924D7FE" w14:textId="114E1CE5" w:rsidR="0095373F" w:rsidRDefault="0095373F" w:rsidP="0095373F">
      <w:pPr>
        <w:numPr>
          <w:ilvl w:val="0"/>
          <w:numId w:val="29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Periodizität der Elemente wurde durch verschiedene geometrische Anordnungen der Elektronen erklärt.</w:t>
      </w:r>
    </w:p>
    <w:p w14:paraId="7CB733BC" w14:textId="362B5EFC" w:rsidR="0095373F" w:rsidRDefault="0095373F" w:rsidP="0095373F">
      <w:pPr>
        <w:numPr>
          <w:ilvl w:val="0"/>
          <w:numId w:val="29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Die inneren Elektronen sind für die Eigenschaften des Elements verantwortlich.</w:t>
      </w:r>
    </w:p>
    <w:p w14:paraId="69584518" w14:textId="687F64B3" w:rsidR="0095373F" w:rsidRDefault="0095373F" w:rsidP="0095373F">
      <w:pPr>
        <w:numPr>
          <w:ilvl w:val="0"/>
          <w:numId w:val="29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Elektronen beginnen zu schwingen, wenn sie angeregt werden.</w:t>
      </w:r>
    </w:p>
    <w:p w14:paraId="05E3A4A0" w14:textId="1A44C68F" w:rsidR="0095373F" w:rsidRPr="003A05B2" w:rsidRDefault="0095373F" w:rsidP="0095373F">
      <w:pPr>
        <w:numPr>
          <w:ilvl w:val="0"/>
          <w:numId w:val="29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Anzahl der Elektronen entspricht etwa der Massenzahl.</w:t>
      </w:r>
    </w:p>
    <w:p w14:paraId="080B6752" w14:textId="7F68AD48" w:rsidR="00CD0233" w:rsidRPr="003A05B2" w:rsidRDefault="00CD0233" w:rsidP="0095373F">
      <w:pPr>
        <w:numPr>
          <w:ilvl w:val="0"/>
          <w:numId w:val="29"/>
        </w:numPr>
        <w:ind w:left="714" w:hanging="357"/>
        <w:jc w:val="both"/>
        <w:rPr>
          <w:szCs w:val="24"/>
        </w:rPr>
      </w:pPr>
      <w:r>
        <w:rPr>
          <w:szCs w:val="24"/>
        </w:rPr>
        <w:t>Es können Ionen gebildet werden.</w:t>
      </w:r>
    </w:p>
    <w:p w14:paraId="38875FF3" w14:textId="1426B76E" w:rsidR="00CD0233" w:rsidRDefault="00CD0233" w:rsidP="0095373F">
      <w:pPr>
        <w:jc w:val="both"/>
      </w:pPr>
    </w:p>
    <w:p w14:paraId="3C78B8BB" w14:textId="203F94C7" w:rsidR="00CD0233" w:rsidRDefault="00CD0233" w:rsidP="0095373F">
      <w:pPr>
        <w:jc w:val="both"/>
      </w:pPr>
      <w:r>
        <w:t>Möglichkeiten:</w:t>
      </w:r>
    </w:p>
    <w:p w14:paraId="7E53B466" w14:textId="53D33807" w:rsidR="00CD0233" w:rsidRDefault="00CD0233" w:rsidP="0095373F">
      <w:pPr>
        <w:numPr>
          <w:ilvl w:val="0"/>
          <w:numId w:val="25"/>
        </w:numPr>
        <w:jc w:val="both"/>
      </w:pPr>
      <w:r>
        <w:t>Atome und Ionen können erklärt werden.</w:t>
      </w:r>
    </w:p>
    <w:p w14:paraId="6C3C9E6B" w14:textId="4EE8C553" w:rsidR="00CD0233" w:rsidRDefault="00CD0233" w:rsidP="0095373F">
      <w:pPr>
        <w:numPr>
          <w:ilvl w:val="0"/>
          <w:numId w:val="25"/>
        </w:numPr>
        <w:jc w:val="both"/>
      </w:pPr>
      <w:r>
        <w:t>Strom als gerichtete Bewegung von Elektronen</w:t>
      </w:r>
    </w:p>
    <w:p w14:paraId="6C966854" w14:textId="1328CF63" w:rsidR="00CD0233" w:rsidRDefault="00CD0233" w:rsidP="0095373F">
      <w:pPr>
        <w:jc w:val="both"/>
      </w:pPr>
    </w:p>
    <w:p w14:paraId="612D4949" w14:textId="6D5AC6AC" w:rsidR="00CD0233" w:rsidRDefault="00CD0233" w:rsidP="0095373F">
      <w:pPr>
        <w:jc w:val="both"/>
      </w:pPr>
      <w:r>
        <w:t>Grenzen:</w:t>
      </w:r>
    </w:p>
    <w:p w14:paraId="21616F94" w14:textId="5B83CF20" w:rsidR="00CD0233" w:rsidRDefault="00CD0233" w:rsidP="0095373F">
      <w:pPr>
        <w:numPr>
          <w:ilvl w:val="0"/>
          <w:numId w:val="25"/>
        </w:numPr>
        <w:jc w:val="both"/>
      </w:pPr>
      <w:r>
        <w:t>keine Erklärung stabiler Bindungen möglich</w:t>
      </w:r>
    </w:p>
    <w:p w14:paraId="3202567C" w14:textId="4CA5269B" w:rsidR="00CD0233" w:rsidRDefault="00CD0233" w:rsidP="0095373F">
      <w:pPr>
        <w:jc w:val="both"/>
      </w:pPr>
    </w:p>
    <w:p w14:paraId="1EBCA519" w14:textId="66905FCF" w:rsidR="000A661E" w:rsidRDefault="000A661E" w:rsidP="000A661E">
      <w:pPr>
        <w:jc w:val="both"/>
      </w:pPr>
    </w:p>
    <w:sectPr w:rsidR="000A661E" w:rsidSect="006913D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07D86D2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871A70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9413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6D4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BE73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F2B7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8034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5AAA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7607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F453E"/>
    <w:multiLevelType w:val="hybridMultilevel"/>
    <w:tmpl w:val="B590E89C"/>
    <w:lvl w:ilvl="0" w:tplc="198A064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2E3E32" w:tentative="1">
      <w:start w:val="1"/>
      <w:numFmt w:val="lowerLetter"/>
      <w:lvlText w:val="%2."/>
      <w:lvlJc w:val="left"/>
      <w:pPr>
        <w:ind w:left="1080" w:hanging="360"/>
      </w:pPr>
    </w:lvl>
    <w:lvl w:ilvl="2" w:tplc="8F400A0E" w:tentative="1">
      <w:start w:val="1"/>
      <w:numFmt w:val="lowerRoman"/>
      <w:lvlText w:val="%3."/>
      <w:lvlJc w:val="right"/>
      <w:pPr>
        <w:ind w:left="1800" w:hanging="180"/>
      </w:pPr>
    </w:lvl>
    <w:lvl w:ilvl="3" w:tplc="0A56D8AA" w:tentative="1">
      <w:start w:val="1"/>
      <w:numFmt w:val="decimal"/>
      <w:lvlText w:val="%4."/>
      <w:lvlJc w:val="left"/>
      <w:pPr>
        <w:ind w:left="2520" w:hanging="360"/>
      </w:pPr>
    </w:lvl>
    <w:lvl w:ilvl="4" w:tplc="98F4745E" w:tentative="1">
      <w:start w:val="1"/>
      <w:numFmt w:val="lowerLetter"/>
      <w:lvlText w:val="%5."/>
      <w:lvlJc w:val="left"/>
      <w:pPr>
        <w:ind w:left="3240" w:hanging="360"/>
      </w:pPr>
    </w:lvl>
    <w:lvl w:ilvl="5" w:tplc="A6A0F572" w:tentative="1">
      <w:start w:val="1"/>
      <w:numFmt w:val="lowerRoman"/>
      <w:lvlText w:val="%6."/>
      <w:lvlJc w:val="right"/>
      <w:pPr>
        <w:ind w:left="3960" w:hanging="180"/>
      </w:pPr>
    </w:lvl>
    <w:lvl w:ilvl="6" w:tplc="B644D500" w:tentative="1">
      <w:start w:val="1"/>
      <w:numFmt w:val="decimal"/>
      <w:lvlText w:val="%7."/>
      <w:lvlJc w:val="left"/>
      <w:pPr>
        <w:ind w:left="4680" w:hanging="360"/>
      </w:pPr>
    </w:lvl>
    <w:lvl w:ilvl="7" w:tplc="D9345ED8" w:tentative="1">
      <w:start w:val="1"/>
      <w:numFmt w:val="lowerLetter"/>
      <w:lvlText w:val="%8."/>
      <w:lvlJc w:val="left"/>
      <w:pPr>
        <w:ind w:left="5400" w:hanging="360"/>
      </w:pPr>
    </w:lvl>
    <w:lvl w:ilvl="8" w:tplc="E1EA6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CEA366C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50C4A"/>
    <w:multiLevelType w:val="hybridMultilevel"/>
    <w:tmpl w:val="74324000"/>
    <w:lvl w:ilvl="0" w:tplc="7932E0A6">
      <w:start w:val="1"/>
      <w:numFmt w:val="decimal"/>
      <w:lvlText w:val="%1."/>
      <w:lvlJc w:val="left"/>
      <w:pPr>
        <w:ind w:left="720" w:hanging="360"/>
      </w:pPr>
    </w:lvl>
    <w:lvl w:ilvl="1" w:tplc="EEBC646A" w:tentative="1">
      <w:start w:val="1"/>
      <w:numFmt w:val="lowerLetter"/>
      <w:lvlText w:val="%2."/>
      <w:lvlJc w:val="left"/>
      <w:pPr>
        <w:ind w:left="1440" w:hanging="360"/>
      </w:pPr>
    </w:lvl>
    <w:lvl w:ilvl="2" w:tplc="AAA86C6C" w:tentative="1">
      <w:start w:val="1"/>
      <w:numFmt w:val="lowerRoman"/>
      <w:lvlText w:val="%3."/>
      <w:lvlJc w:val="right"/>
      <w:pPr>
        <w:ind w:left="2160" w:hanging="180"/>
      </w:pPr>
    </w:lvl>
    <w:lvl w:ilvl="3" w:tplc="D38883A8" w:tentative="1">
      <w:start w:val="1"/>
      <w:numFmt w:val="decimal"/>
      <w:lvlText w:val="%4."/>
      <w:lvlJc w:val="left"/>
      <w:pPr>
        <w:ind w:left="2880" w:hanging="360"/>
      </w:pPr>
    </w:lvl>
    <w:lvl w:ilvl="4" w:tplc="368A9CA8" w:tentative="1">
      <w:start w:val="1"/>
      <w:numFmt w:val="lowerLetter"/>
      <w:lvlText w:val="%5."/>
      <w:lvlJc w:val="left"/>
      <w:pPr>
        <w:ind w:left="3600" w:hanging="360"/>
      </w:pPr>
    </w:lvl>
    <w:lvl w:ilvl="5" w:tplc="3EE674A4" w:tentative="1">
      <w:start w:val="1"/>
      <w:numFmt w:val="lowerRoman"/>
      <w:lvlText w:val="%6."/>
      <w:lvlJc w:val="right"/>
      <w:pPr>
        <w:ind w:left="4320" w:hanging="180"/>
      </w:pPr>
    </w:lvl>
    <w:lvl w:ilvl="6" w:tplc="4718F1D6" w:tentative="1">
      <w:start w:val="1"/>
      <w:numFmt w:val="decimal"/>
      <w:lvlText w:val="%7."/>
      <w:lvlJc w:val="left"/>
      <w:pPr>
        <w:ind w:left="5040" w:hanging="360"/>
      </w:pPr>
    </w:lvl>
    <w:lvl w:ilvl="7" w:tplc="2A7E933E" w:tentative="1">
      <w:start w:val="1"/>
      <w:numFmt w:val="lowerLetter"/>
      <w:lvlText w:val="%8."/>
      <w:lvlJc w:val="left"/>
      <w:pPr>
        <w:ind w:left="5760" w:hanging="360"/>
      </w:pPr>
    </w:lvl>
    <w:lvl w:ilvl="8" w:tplc="599E7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01A6"/>
    <w:multiLevelType w:val="hybridMultilevel"/>
    <w:tmpl w:val="B888ABAE"/>
    <w:lvl w:ilvl="0" w:tplc="B19641CC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BA20F4A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DEC196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77A829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506F3B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3D4EBF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162DF1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5C03E3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A260B7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5C6DD9"/>
    <w:multiLevelType w:val="hybridMultilevel"/>
    <w:tmpl w:val="03C84B7C"/>
    <w:lvl w:ilvl="0" w:tplc="B95EF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E880E6" w:tentative="1">
      <w:start w:val="1"/>
      <w:numFmt w:val="lowerLetter"/>
      <w:lvlText w:val="%2."/>
      <w:lvlJc w:val="left"/>
      <w:pPr>
        <w:ind w:left="1080" w:hanging="360"/>
      </w:pPr>
    </w:lvl>
    <w:lvl w:ilvl="2" w:tplc="98D003EE" w:tentative="1">
      <w:start w:val="1"/>
      <w:numFmt w:val="lowerRoman"/>
      <w:lvlText w:val="%3."/>
      <w:lvlJc w:val="right"/>
      <w:pPr>
        <w:ind w:left="1800" w:hanging="180"/>
      </w:pPr>
    </w:lvl>
    <w:lvl w:ilvl="3" w:tplc="42041C00" w:tentative="1">
      <w:start w:val="1"/>
      <w:numFmt w:val="decimal"/>
      <w:lvlText w:val="%4."/>
      <w:lvlJc w:val="left"/>
      <w:pPr>
        <w:ind w:left="2520" w:hanging="360"/>
      </w:pPr>
    </w:lvl>
    <w:lvl w:ilvl="4" w:tplc="7708D80A" w:tentative="1">
      <w:start w:val="1"/>
      <w:numFmt w:val="lowerLetter"/>
      <w:lvlText w:val="%5."/>
      <w:lvlJc w:val="left"/>
      <w:pPr>
        <w:ind w:left="3240" w:hanging="360"/>
      </w:pPr>
    </w:lvl>
    <w:lvl w:ilvl="5" w:tplc="841A7298" w:tentative="1">
      <w:start w:val="1"/>
      <w:numFmt w:val="lowerRoman"/>
      <w:lvlText w:val="%6."/>
      <w:lvlJc w:val="right"/>
      <w:pPr>
        <w:ind w:left="3960" w:hanging="180"/>
      </w:pPr>
    </w:lvl>
    <w:lvl w:ilvl="6" w:tplc="AAF05C76" w:tentative="1">
      <w:start w:val="1"/>
      <w:numFmt w:val="decimal"/>
      <w:lvlText w:val="%7."/>
      <w:lvlJc w:val="left"/>
      <w:pPr>
        <w:ind w:left="4680" w:hanging="360"/>
      </w:pPr>
    </w:lvl>
    <w:lvl w:ilvl="7" w:tplc="8DC2EFCC" w:tentative="1">
      <w:start w:val="1"/>
      <w:numFmt w:val="lowerLetter"/>
      <w:lvlText w:val="%8."/>
      <w:lvlJc w:val="left"/>
      <w:pPr>
        <w:ind w:left="5400" w:hanging="360"/>
      </w:pPr>
    </w:lvl>
    <w:lvl w:ilvl="8" w:tplc="EAE62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4362E"/>
    <w:multiLevelType w:val="hybridMultilevel"/>
    <w:tmpl w:val="839220F6"/>
    <w:lvl w:ilvl="0" w:tplc="7A9C3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6EC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5"/>
  </w:num>
  <w:num w:numId="18">
    <w:abstractNumId w:val="12"/>
  </w:num>
  <w:num w:numId="19">
    <w:abstractNumId w:val="24"/>
  </w:num>
  <w:num w:numId="20">
    <w:abstractNumId w:val="2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</w:num>
  <w:num w:numId="25">
    <w:abstractNumId w:val="26"/>
  </w:num>
  <w:num w:numId="26">
    <w:abstractNumId w:val="10"/>
  </w:num>
  <w:num w:numId="27">
    <w:abstractNumId w:val="17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33B8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43F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35F3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5CD4"/>
    <w:rsid w:val="005B6BE2"/>
    <w:rsid w:val="005B6BEB"/>
    <w:rsid w:val="005B70B8"/>
    <w:rsid w:val="005C30FD"/>
    <w:rsid w:val="005C3401"/>
    <w:rsid w:val="005C587C"/>
    <w:rsid w:val="005C6D6C"/>
    <w:rsid w:val="005C796E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3D7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5F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73F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6CDF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233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584A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A9B"/>
  <w15:docId w15:val="{D3DA8620-5D9C-4BE4-9E16-7298013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228F-CD6F-4911-9198-435925DD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2021-10-06T18:45:00Z</dcterms:created>
  <dcterms:modified xsi:type="dcterms:W3CDTF">2021-10-06T18:46:00Z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