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89DE9" w14:textId="77777777" w:rsidR="00E45125" w:rsidRPr="009B5EB2" w:rsidRDefault="00E45125" w:rsidP="00E45125">
      <w:pPr>
        <w:pStyle w:val="berschrift3"/>
        <w:numPr>
          <w:ilvl w:val="0"/>
          <w:numId w:val="0"/>
        </w:numPr>
        <w:jc w:val="left"/>
      </w:pPr>
      <w:bookmarkStart w:id="0" w:name="_Toc201056229"/>
      <w:r>
        <w:t xml:space="preserve">2.3.2. </w:t>
      </w:r>
      <w:r w:rsidRPr="009B5EB2">
        <w:t>Arten mechanischer Wellen</w:t>
      </w:r>
      <w:bookmarkEnd w:id="0"/>
    </w:p>
    <w:p w14:paraId="318ED38E" w14:textId="77777777" w:rsidR="00E45125" w:rsidRDefault="00683A8E" w:rsidP="00E45125">
      <w:pPr>
        <w:pStyle w:val="StandardWeb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BA83F00" wp14:editId="610783B3">
            <wp:simplePos x="0" y="0"/>
            <wp:positionH relativeFrom="column">
              <wp:posOffset>3509645</wp:posOffset>
            </wp:positionH>
            <wp:positionV relativeFrom="paragraph">
              <wp:posOffset>40640</wp:posOffset>
            </wp:positionV>
            <wp:extent cx="2152650" cy="1800225"/>
            <wp:effectExtent l="0" t="0" r="0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" t="739" r="49809" b="4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6B53E" w14:textId="77777777" w:rsidR="00E45125" w:rsidRPr="00683A8E" w:rsidRDefault="00E45125" w:rsidP="00683A8E">
      <w:pPr>
        <w:rPr>
          <w:i/>
        </w:rPr>
      </w:pPr>
      <w:r w:rsidRPr="00683A8E">
        <w:rPr>
          <w:i/>
        </w:rPr>
        <w:t>Längswellen (Longitudinalwellen)</w:t>
      </w:r>
    </w:p>
    <w:p w14:paraId="4C73F060" w14:textId="77777777" w:rsidR="00E45125" w:rsidRDefault="00E45125" w:rsidP="00683A8E">
      <w:r>
        <w:t>Schwingungsrichtung und Ausbreitungsrichtung stimmen überein. Längswellen benötigen immer ein Medium, um sich auszubreiten.</w:t>
      </w:r>
    </w:p>
    <w:p w14:paraId="16D97F73" w14:textId="77777777" w:rsidR="00E45125" w:rsidRDefault="00E45125" w:rsidP="00683A8E">
      <w:r>
        <w:t>Beispiele: Schallwellen</w:t>
      </w:r>
    </w:p>
    <w:p w14:paraId="30FB19D2" w14:textId="77777777" w:rsidR="00E45125" w:rsidRDefault="00E45125" w:rsidP="00683A8E"/>
    <w:p w14:paraId="2C1A6C3A" w14:textId="77777777" w:rsidR="00E45125" w:rsidRDefault="00E45125" w:rsidP="00683A8E"/>
    <w:p w14:paraId="0CB6A5DF" w14:textId="77777777" w:rsidR="00E45125" w:rsidRDefault="00E45125" w:rsidP="00683A8E"/>
    <w:p w14:paraId="56060359" w14:textId="77777777" w:rsidR="00E45125" w:rsidRDefault="00E45125" w:rsidP="00683A8E"/>
    <w:p w14:paraId="3FBB5508" w14:textId="77777777" w:rsidR="00E45125" w:rsidRDefault="00E45125" w:rsidP="00683A8E"/>
    <w:p w14:paraId="10B9FCBC" w14:textId="77777777" w:rsidR="00E45125" w:rsidRDefault="00683A8E" w:rsidP="00683A8E">
      <w:r w:rsidRPr="00683A8E">
        <w:rPr>
          <w:i/>
          <w:noProof/>
        </w:rPr>
        <w:drawing>
          <wp:anchor distT="0" distB="0" distL="114300" distR="114300" simplePos="0" relativeHeight="251665408" behindDoc="0" locked="0" layoutInCell="1" allowOverlap="1" wp14:anchorId="2EFC02BA" wp14:editId="15016FBE">
            <wp:simplePos x="0" y="0"/>
            <wp:positionH relativeFrom="column">
              <wp:posOffset>13970</wp:posOffset>
            </wp:positionH>
            <wp:positionV relativeFrom="paragraph">
              <wp:posOffset>148590</wp:posOffset>
            </wp:positionV>
            <wp:extent cx="2171700" cy="1800225"/>
            <wp:effectExtent l="0" t="0" r="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69" t="1201" r="877" b="42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17031" w14:textId="77777777" w:rsidR="00E45125" w:rsidRPr="0053546E" w:rsidRDefault="00E45125" w:rsidP="00683A8E">
      <w:r w:rsidRPr="00683A8E">
        <w:rPr>
          <w:i/>
        </w:rPr>
        <w:t>Querwellen (Transversalwellen</w:t>
      </w:r>
      <w:r w:rsidRPr="0053546E">
        <w:t>)</w:t>
      </w:r>
    </w:p>
    <w:p w14:paraId="7FD9F4F8" w14:textId="77777777" w:rsidR="00E45125" w:rsidRDefault="00E45125" w:rsidP="00683A8E">
      <w:r>
        <w:t xml:space="preserve">Schwingungsrichtung und Ausbreitungsrichtung stehen senkrecht auseinander. Querwellen benötigen nicht immer </w:t>
      </w:r>
      <w:r w:rsidR="00683A8E">
        <w:t>ein</w:t>
      </w:r>
      <w:r>
        <w:t xml:space="preserve"> Medium für die Ausbreitung.</w:t>
      </w:r>
    </w:p>
    <w:p w14:paraId="6797C0E2" w14:textId="3FC8344F" w:rsidR="00E45125" w:rsidRDefault="00E45125" w:rsidP="00683A8E">
      <w:r>
        <w:t>Beispiele: Seilwellen</w:t>
      </w:r>
      <w:r w:rsidR="00416351">
        <w:t>, elektromagnetische Wellen</w:t>
      </w:r>
    </w:p>
    <w:p w14:paraId="43CF826E" w14:textId="77777777" w:rsidR="00E45125" w:rsidRDefault="00E45125" w:rsidP="00683A8E"/>
    <w:p w14:paraId="0ACB981F" w14:textId="77777777" w:rsidR="00E45125" w:rsidRDefault="00E45125" w:rsidP="00683A8E"/>
    <w:p w14:paraId="3F978ECA" w14:textId="77777777" w:rsidR="00683A8E" w:rsidRDefault="00683A8E" w:rsidP="00683A8E">
      <w:bookmarkStart w:id="1" w:name="_GoBack"/>
      <w:bookmarkEnd w:id="1"/>
    </w:p>
    <w:p w14:paraId="344DB7B2" w14:textId="188C862B" w:rsidR="00E45125" w:rsidRDefault="00E45125" w:rsidP="00683A8E"/>
    <w:p w14:paraId="6203E4DA" w14:textId="4A6F791A" w:rsidR="004852B9" w:rsidRDefault="004852B9" w:rsidP="00683A8E"/>
    <w:p w14:paraId="3185C897" w14:textId="77777777" w:rsidR="004852B9" w:rsidRDefault="004852B9" w:rsidP="00683A8E"/>
    <w:p w14:paraId="248CF91D" w14:textId="77777777" w:rsidR="00E45125" w:rsidRDefault="00E45125" w:rsidP="00683A8E"/>
    <w:p w14:paraId="4F3D9205" w14:textId="77777777" w:rsidR="00E45125" w:rsidRDefault="00683A8E" w:rsidP="00683A8E">
      <w:r>
        <w:rPr>
          <w:noProof/>
        </w:rPr>
        <w:drawing>
          <wp:anchor distT="0" distB="0" distL="114300" distR="114300" simplePos="0" relativeHeight="251666432" behindDoc="0" locked="0" layoutInCell="1" allowOverlap="1" wp14:anchorId="73287B27" wp14:editId="73096AAC">
            <wp:simplePos x="0" y="0"/>
            <wp:positionH relativeFrom="column">
              <wp:posOffset>4445</wp:posOffset>
            </wp:positionH>
            <wp:positionV relativeFrom="paragraph">
              <wp:posOffset>211455</wp:posOffset>
            </wp:positionV>
            <wp:extent cx="4524375" cy="1438275"/>
            <wp:effectExtent l="0" t="0" r="9525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" t="56000" r="743" b="1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125">
        <w:t xml:space="preserve">Wasserwellen sind eine Sonderform der </w:t>
      </w:r>
      <w:r>
        <w:t>Transversalwellen</w:t>
      </w:r>
      <w:r w:rsidR="00E45125">
        <w:t>.</w:t>
      </w:r>
    </w:p>
    <w:p w14:paraId="0817A469" w14:textId="77777777" w:rsidR="00E45125" w:rsidRDefault="00E45125" w:rsidP="00E45125">
      <w:pPr>
        <w:pStyle w:val="StandardWeb"/>
      </w:pPr>
    </w:p>
    <w:p w14:paraId="19EA1790" w14:textId="77777777" w:rsidR="004852B9" w:rsidRDefault="004852B9" w:rsidP="005D3582"/>
    <w:p w14:paraId="0E0AF46A" w14:textId="4496AFFA" w:rsidR="00363BDC" w:rsidRPr="00363BDC" w:rsidRDefault="00363BDC" w:rsidP="005D3582">
      <w:pPr>
        <w:rPr>
          <w:rFonts w:cstheme="minorHAnsi"/>
          <w:sz w:val="20"/>
        </w:rPr>
      </w:pPr>
    </w:p>
    <w:p w14:paraId="3EDA6977" w14:textId="77777777" w:rsidR="0013778C" w:rsidRDefault="0013778C" w:rsidP="004F2BB4">
      <w:pPr>
        <w:rPr>
          <w:sz w:val="20"/>
        </w:rPr>
      </w:pPr>
    </w:p>
    <w:p w14:paraId="5C0CCD66" w14:textId="4D6F25B0" w:rsidR="00D72616" w:rsidRDefault="00D72616" w:rsidP="004F2BB4">
      <w:pPr>
        <w:rPr>
          <w:sz w:val="20"/>
        </w:rPr>
      </w:pPr>
    </w:p>
    <w:p w14:paraId="7230B3B8" w14:textId="77777777" w:rsidR="00D72616" w:rsidRDefault="00D72616" w:rsidP="004F2BB4">
      <w:pPr>
        <w:rPr>
          <w:sz w:val="20"/>
        </w:rPr>
      </w:pPr>
    </w:p>
    <w:p w14:paraId="516B88BD" w14:textId="77777777" w:rsidR="00D72616" w:rsidRDefault="00D72616" w:rsidP="004F2BB4">
      <w:pPr>
        <w:rPr>
          <w:sz w:val="20"/>
        </w:rPr>
      </w:pPr>
    </w:p>
    <w:p w14:paraId="25698DE8" w14:textId="77777777" w:rsidR="00D72616" w:rsidRDefault="00D72616" w:rsidP="004F2BB4">
      <w:pPr>
        <w:rPr>
          <w:sz w:val="20"/>
        </w:rPr>
      </w:pPr>
    </w:p>
    <w:p w14:paraId="5D75CF8D" w14:textId="77777777" w:rsidR="00D72616" w:rsidRDefault="00D72616" w:rsidP="004F2BB4">
      <w:pPr>
        <w:rPr>
          <w:sz w:val="20"/>
        </w:rPr>
      </w:pPr>
    </w:p>
    <w:sectPr w:rsidR="00D72616" w:rsidSect="004852B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33B5" w14:textId="77777777" w:rsidR="003B3488" w:rsidRDefault="003B3488" w:rsidP="00416351">
      <w:r>
        <w:separator/>
      </w:r>
    </w:p>
  </w:endnote>
  <w:endnote w:type="continuationSeparator" w:id="0">
    <w:p w14:paraId="3FE837FC" w14:textId="77777777" w:rsidR="003B3488" w:rsidRDefault="003B3488" w:rsidP="0041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B94F3" w14:textId="77777777" w:rsidR="003B3488" w:rsidRDefault="003B3488" w:rsidP="00416351">
      <w:r>
        <w:separator/>
      </w:r>
    </w:p>
  </w:footnote>
  <w:footnote w:type="continuationSeparator" w:id="0">
    <w:p w14:paraId="6B6BCA90" w14:textId="77777777" w:rsidR="003B3488" w:rsidRDefault="003B3488" w:rsidP="0041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D5A617C"/>
    <w:multiLevelType w:val="hybridMultilevel"/>
    <w:tmpl w:val="E13C3DF6"/>
    <w:lvl w:ilvl="0" w:tplc="D9401A6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08350A"/>
    <w:multiLevelType w:val="hybridMultilevel"/>
    <w:tmpl w:val="6BCE4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B5E3D"/>
    <w:multiLevelType w:val="singleLevel"/>
    <w:tmpl w:val="D9401A6C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3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18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20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2FE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1B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10E6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427"/>
    <w:rsid w:val="000E61BE"/>
    <w:rsid w:val="000E667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3778C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00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E6E93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5DC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69B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DF7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BDC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348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351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852B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121"/>
    <w:rsid w:val="004A4B62"/>
    <w:rsid w:val="004A4B71"/>
    <w:rsid w:val="004A4CD8"/>
    <w:rsid w:val="004A5D77"/>
    <w:rsid w:val="004B1A08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07BA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582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BEB"/>
    <w:rsid w:val="005F50AD"/>
    <w:rsid w:val="005F53AA"/>
    <w:rsid w:val="005F584F"/>
    <w:rsid w:val="0060224B"/>
    <w:rsid w:val="00603007"/>
    <w:rsid w:val="00603653"/>
    <w:rsid w:val="006047E5"/>
    <w:rsid w:val="00607DED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5F77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A8E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213C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304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BE8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2A6B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6B3E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6EBF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B2C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E7D6C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616"/>
    <w:rsid w:val="00D72773"/>
    <w:rsid w:val="00D74659"/>
    <w:rsid w:val="00D748EB"/>
    <w:rsid w:val="00D74CEF"/>
    <w:rsid w:val="00D752B4"/>
    <w:rsid w:val="00D7587D"/>
    <w:rsid w:val="00D76963"/>
    <w:rsid w:val="00D76BD0"/>
    <w:rsid w:val="00D772BB"/>
    <w:rsid w:val="00D8020F"/>
    <w:rsid w:val="00D80C1B"/>
    <w:rsid w:val="00D81979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5DF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3B3E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B5F"/>
    <w:rsid w:val="00E45125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751"/>
    <w:rsid w:val="00E70DB6"/>
    <w:rsid w:val="00E71619"/>
    <w:rsid w:val="00E71F6D"/>
    <w:rsid w:val="00E7246C"/>
    <w:rsid w:val="00E73CDC"/>
    <w:rsid w:val="00E74DED"/>
    <w:rsid w:val="00E75EF6"/>
    <w:rsid w:val="00E762E2"/>
    <w:rsid w:val="00E76858"/>
    <w:rsid w:val="00E76B6A"/>
    <w:rsid w:val="00E76BA9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21C5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0EA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4D17"/>
    <w:rsid w:val="00F70559"/>
    <w:rsid w:val="00F71162"/>
    <w:rsid w:val="00F7319B"/>
    <w:rsid w:val="00F74351"/>
    <w:rsid w:val="00F74C3C"/>
    <w:rsid w:val="00F76440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E50A"/>
  <w15:docId w15:val="{3F1B8E65-9295-4D25-9C75-3D9F86C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3DF7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002FE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002FEE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4C9EB-1D32-4DEC-9534-12DC6FD0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2012-02-28T09:55:00Z</cp:lastPrinted>
  <dcterms:created xsi:type="dcterms:W3CDTF">2020-03-17T15:24:00Z</dcterms:created>
  <dcterms:modified xsi:type="dcterms:W3CDTF">2020-03-17T15:45:00Z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