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1612" w14:textId="6E873C45" w:rsidR="008F06FE" w:rsidRPr="009C6987" w:rsidRDefault="008F06FE" w:rsidP="008F06FE">
      <w:pPr>
        <w:pStyle w:val="berschrift3"/>
        <w:numPr>
          <w:ilvl w:val="0"/>
          <w:numId w:val="0"/>
        </w:numPr>
      </w:pPr>
      <w:bookmarkStart w:id="0" w:name="_Toc201056209"/>
      <w:r>
        <w:t>1.</w:t>
      </w:r>
      <w:r w:rsidR="00504356">
        <w:t>3</w:t>
      </w:r>
      <w:r>
        <w:t xml:space="preserve">.2. </w:t>
      </w:r>
      <w:r w:rsidRPr="009C6987">
        <w:t>Bewegung von Ladungen im elektrischen Feld</w:t>
      </w:r>
      <w:bookmarkEnd w:id="0"/>
    </w:p>
    <w:p w14:paraId="5A759877" w14:textId="77777777" w:rsidR="008F06FE" w:rsidRDefault="008F06FE" w:rsidP="008F06FE"/>
    <w:p w14:paraId="425F7359" w14:textId="77777777" w:rsidR="008F06FE" w:rsidRDefault="008F06FE" w:rsidP="008F06FE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13307D" wp14:editId="7138276B">
            <wp:simplePos x="0" y="0"/>
            <wp:positionH relativeFrom="column">
              <wp:posOffset>-4445</wp:posOffset>
            </wp:positionH>
            <wp:positionV relativeFrom="paragraph">
              <wp:posOffset>93345</wp:posOffset>
            </wp:positionV>
            <wp:extent cx="2160000" cy="1251313"/>
            <wp:effectExtent l="0" t="0" r="0" b="6350"/>
            <wp:wrapSquare wrapText="bothSides"/>
            <wp:docPr id="4" name="Grafik 4" descr="H:\Schülerlexikon\Physik_Abi\CONT\CONT0500\CONT0533\0533_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chülerlexikon\Physik_Abi\CONT\CONT0500\CONT0533\0533_d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clrChange>
                        <a:clrFrom>
                          <a:srgbClr val="CCEDCC"/>
                        </a:clrFrom>
                        <a:clrTo>
                          <a:srgbClr val="CCED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4762" r="1985" b="6349"/>
                    <a:stretch/>
                  </pic:blipFill>
                  <pic:spPr bwMode="auto">
                    <a:xfrm>
                      <a:off x="0" y="0"/>
                      <a:ext cx="2160000" cy="125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Auf ein geladenes Teilchen wirkt im homogenen elektrischen Feld die Kraft </w:t>
      </w:r>
      <w:r w:rsidRPr="008F06FE">
        <w:rPr>
          <w:position w:val="-10"/>
        </w:rPr>
        <w:object w:dxaOrig="800" w:dyaOrig="360" w14:anchorId="124D1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10" o:title=""/>
          </v:shape>
          <o:OLEObject Type="Embed" ProgID="Equation.DSMT4" ShapeID="_x0000_i1025" DrawAspect="Content" ObjectID="_1705768530" r:id="rId11"/>
        </w:object>
      </w:r>
      <w:r>
        <w:t>.</w:t>
      </w:r>
    </w:p>
    <w:p w14:paraId="62D907A7" w14:textId="77777777" w:rsidR="00817935" w:rsidRDefault="00817935" w:rsidP="008F06FE">
      <w:pPr>
        <w:jc w:val="both"/>
      </w:pPr>
    </w:p>
    <w:p w14:paraId="3B078835" w14:textId="77777777" w:rsidR="008F06FE" w:rsidRDefault="008F06FE" w:rsidP="008F06FE">
      <w:pPr>
        <w:jc w:val="both"/>
      </w:pPr>
      <w:r>
        <w:t xml:space="preserve">Nach dem Newtonschen Grundgesetz erfährt das Teilchen eine Beschleunigung von </w:t>
      </w:r>
      <w:r w:rsidRPr="008F06FE">
        <w:rPr>
          <w:position w:val="-22"/>
        </w:rPr>
        <w:object w:dxaOrig="580" w:dyaOrig="620" w14:anchorId="325002A4">
          <v:shape id="_x0000_i1026" type="#_x0000_t75" style="width:29.25pt;height:30.75pt" o:ole="">
            <v:imagedata r:id="rId12" o:title=""/>
          </v:shape>
          <o:OLEObject Type="Embed" ProgID="Equation.DSMT4" ShapeID="_x0000_i1026" DrawAspect="Content" ObjectID="_1705768531" r:id="rId13"/>
        </w:object>
      </w:r>
      <w:r>
        <w:t>.</w:t>
      </w:r>
    </w:p>
    <w:p w14:paraId="2B011A5E" w14:textId="77777777" w:rsidR="008F06FE" w:rsidRDefault="008F06FE" w:rsidP="008F06FE">
      <w:pPr>
        <w:jc w:val="both"/>
      </w:pPr>
      <w:r>
        <w:t xml:space="preserve">Wegen </w:t>
      </w:r>
      <w:r w:rsidRPr="008F06FE">
        <w:rPr>
          <w:position w:val="-10"/>
        </w:rPr>
        <w:object w:dxaOrig="499" w:dyaOrig="360" w14:anchorId="42820E9E">
          <v:shape id="_x0000_i1027" type="#_x0000_t75" style="width:24.75pt;height:18pt" o:ole="">
            <v:imagedata r:id="rId14" o:title=""/>
          </v:shape>
          <o:OLEObject Type="Embed" ProgID="Equation.DSMT4" ShapeID="_x0000_i1027" DrawAspect="Content" ObjectID="_1705768532" r:id="rId15"/>
        </w:object>
      </w:r>
      <w:r>
        <w:t xml:space="preserve"> betrachten wir nur die Beträge.</w:t>
      </w:r>
    </w:p>
    <w:p w14:paraId="645D5C11" w14:textId="77777777" w:rsidR="008F06FE" w:rsidRDefault="008F06FE" w:rsidP="008F06FE">
      <w:pPr>
        <w:jc w:val="both"/>
      </w:pPr>
      <w:r>
        <w:t xml:space="preserve">Einsetzen ergibt </w:t>
      </w: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2122"/>
        <w:gridCol w:w="4961"/>
      </w:tblGrid>
      <w:tr w:rsidR="008F06FE" w14:paraId="5B880DAC" w14:textId="77777777" w:rsidTr="009F6E07">
        <w:tc>
          <w:tcPr>
            <w:tcW w:w="2122" w:type="dxa"/>
          </w:tcPr>
          <w:p w14:paraId="6CA1E2CC" w14:textId="77777777" w:rsidR="008F06FE" w:rsidRDefault="008F06FE" w:rsidP="008F06FE">
            <w:pPr>
              <w:jc w:val="both"/>
            </w:pPr>
            <w:r>
              <w:t>Beschleunigung:</w:t>
            </w:r>
          </w:p>
        </w:tc>
        <w:tc>
          <w:tcPr>
            <w:tcW w:w="4961" w:type="dxa"/>
          </w:tcPr>
          <w:p w14:paraId="19869829" w14:textId="77777777" w:rsidR="008F06FE" w:rsidRDefault="008F06FE" w:rsidP="008F06FE">
            <w:pPr>
              <w:jc w:val="both"/>
            </w:pPr>
            <w:r w:rsidRPr="008F06FE">
              <w:rPr>
                <w:position w:val="-22"/>
              </w:rPr>
              <w:object w:dxaOrig="760" w:dyaOrig="580" w14:anchorId="1277905A">
                <v:shape id="_x0000_i1028" type="#_x0000_t75" style="width:38.25pt;height:29.25pt" o:ole="">
                  <v:imagedata r:id="rId16" o:title=""/>
                </v:shape>
                <o:OLEObject Type="Embed" ProgID="Equation.DSMT4" ShapeID="_x0000_i1028" DrawAspect="Content" ObjectID="_1705768533" r:id="rId17"/>
              </w:object>
            </w:r>
          </w:p>
        </w:tc>
      </w:tr>
      <w:tr w:rsidR="008F06FE" w14:paraId="68317E27" w14:textId="77777777" w:rsidTr="009F6E07">
        <w:tc>
          <w:tcPr>
            <w:tcW w:w="2122" w:type="dxa"/>
          </w:tcPr>
          <w:p w14:paraId="0D8162D8" w14:textId="77777777" w:rsidR="008F06FE" w:rsidRDefault="008F06FE" w:rsidP="008F06FE">
            <w:pPr>
              <w:jc w:val="both"/>
            </w:pPr>
            <w:r>
              <w:t>Geschwindigkeit:</w:t>
            </w:r>
          </w:p>
        </w:tc>
        <w:tc>
          <w:tcPr>
            <w:tcW w:w="4961" w:type="dxa"/>
          </w:tcPr>
          <w:p w14:paraId="37B9A667" w14:textId="77777777" w:rsidR="008F06FE" w:rsidRDefault="0098148D" w:rsidP="008F06FE">
            <w:pPr>
              <w:jc w:val="both"/>
            </w:pPr>
            <w:r w:rsidRPr="008F06FE">
              <w:rPr>
                <w:position w:val="-84"/>
              </w:rPr>
              <w:object w:dxaOrig="1320" w:dyaOrig="1640" w14:anchorId="0FE99514">
                <v:shape id="_x0000_i1029" type="#_x0000_t75" style="width:66pt;height:81.75pt" o:ole="">
                  <v:imagedata r:id="rId18" o:title=""/>
                </v:shape>
                <o:OLEObject Type="Embed" ProgID="Equation.DSMT4" ShapeID="_x0000_i1029" DrawAspect="Content" ObjectID="_1705768534" r:id="rId19"/>
              </w:object>
            </w:r>
          </w:p>
        </w:tc>
      </w:tr>
      <w:tr w:rsidR="008F06FE" w14:paraId="0FD9CBF7" w14:textId="77777777" w:rsidTr="009F6E07">
        <w:tc>
          <w:tcPr>
            <w:tcW w:w="2122" w:type="dxa"/>
          </w:tcPr>
          <w:p w14:paraId="4DC19BF9" w14:textId="77777777" w:rsidR="008F06FE" w:rsidRDefault="008F06FE" w:rsidP="008F06FE">
            <w:pPr>
              <w:jc w:val="both"/>
            </w:pPr>
            <w:r>
              <w:t>Weg:</w:t>
            </w:r>
          </w:p>
        </w:tc>
        <w:tc>
          <w:tcPr>
            <w:tcW w:w="4961" w:type="dxa"/>
          </w:tcPr>
          <w:p w14:paraId="17897853" w14:textId="77777777" w:rsidR="008F06FE" w:rsidRDefault="0098148D" w:rsidP="008F06FE">
            <w:pPr>
              <w:jc w:val="both"/>
            </w:pPr>
            <w:r w:rsidRPr="008F06FE">
              <w:rPr>
                <w:position w:val="-84"/>
              </w:rPr>
              <w:object w:dxaOrig="2160" w:dyaOrig="1640" w14:anchorId="0F08E594">
                <v:shape id="_x0000_i1030" type="#_x0000_t75" style="width:120.75pt;height:91.5pt" o:ole="">
                  <v:imagedata r:id="rId20" o:title=""/>
                </v:shape>
                <o:OLEObject Type="Embed" ProgID="Equation.DSMT4" ShapeID="_x0000_i1030" DrawAspect="Content" ObjectID="_1705768535" r:id="rId21"/>
              </w:object>
            </w:r>
          </w:p>
        </w:tc>
      </w:tr>
    </w:tbl>
    <w:p w14:paraId="317284F8" w14:textId="77777777" w:rsidR="008F06FE" w:rsidRDefault="008F06FE" w:rsidP="008F06FE">
      <w:pPr>
        <w:jc w:val="both"/>
      </w:pPr>
    </w:p>
    <w:sectPr w:rsidR="008F06FE" w:rsidSect="0044374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428C" w14:textId="77777777" w:rsidR="00191F09" w:rsidRDefault="00191F09" w:rsidP="00B5609F">
      <w:r>
        <w:separator/>
      </w:r>
    </w:p>
  </w:endnote>
  <w:endnote w:type="continuationSeparator" w:id="0">
    <w:p w14:paraId="63E123C1" w14:textId="77777777" w:rsidR="00191F09" w:rsidRDefault="00191F09" w:rsidP="00B5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2810" w14:textId="77777777" w:rsidR="00191F09" w:rsidRDefault="00191F09" w:rsidP="00B5609F">
      <w:r>
        <w:separator/>
      </w:r>
    </w:p>
  </w:footnote>
  <w:footnote w:type="continuationSeparator" w:id="0">
    <w:p w14:paraId="0E047119" w14:textId="77777777" w:rsidR="00191F09" w:rsidRDefault="00191F09" w:rsidP="00B5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B42DFE"/>
    <w:multiLevelType w:val="singleLevel"/>
    <w:tmpl w:val="2A3CAD56"/>
    <w:lvl w:ilvl="0">
      <w:start w:val="3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8874D9E"/>
    <w:multiLevelType w:val="hybridMultilevel"/>
    <w:tmpl w:val="6B4A80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8F33F6"/>
    <w:multiLevelType w:val="singleLevel"/>
    <w:tmpl w:val="47D2A642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97188"/>
    <w:multiLevelType w:val="singleLevel"/>
    <w:tmpl w:val="678A6FA6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6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9CE6298"/>
    <w:multiLevelType w:val="hybridMultilevel"/>
    <w:tmpl w:val="697A066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4"/>
  </w:num>
  <w:num w:numId="17">
    <w:abstractNumId w:val="28"/>
  </w:num>
  <w:num w:numId="18">
    <w:abstractNumId w:val="11"/>
  </w:num>
  <w:num w:numId="19">
    <w:abstractNumId w:val="26"/>
  </w:num>
  <w:num w:numId="20">
    <w:abstractNumId w:val="21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8"/>
  </w:num>
  <w:num w:numId="25">
    <w:abstractNumId w:val="15"/>
  </w:num>
  <w:num w:numId="26">
    <w:abstractNumId w:val="22"/>
  </w:num>
  <w:num w:numId="27">
    <w:abstractNumId w:val="25"/>
  </w:num>
  <w:num w:numId="28">
    <w:abstractNumId w:val="19"/>
  </w:num>
  <w:num w:numId="29">
    <w:abstractNumId w:val="13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4E14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30E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4E"/>
    <w:rsid w:val="00104A58"/>
    <w:rsid w:val="00104BD6"/>
    <w:rsid w:val="001050EB"/>
    <w:rsid w:val="00105987"/>
    <w:rsid w:val="00105DC9"/>
    <w:rsid w:val="00106376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7329"/>
    <w:rsid w:val="00170556"/>
    <w:rsid w:val="0017092E"/>
    <w:rsid w:val="00172DF6"/>
    <w:rsid w:val="00175A1F"/>
    <w:rsid w:val="001842D4"/>
    <w:rsid w:val="00184BBA"/>
    <w:rsid w:val="00186B98"/>
    <w:rsid w:val="00191033"/>
    <w:rsid w:val="00191F09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176C"/>
    <w:rsid w:val="002623BA"/>
    <w:rsid w:val="00262F40"/>
    <w:rsid w:val="002637F5"/>
    <w:rsid w:val="002701D6"/>
    <w:rsid w:val="00271862"/>
    <w:rsid w:val="00272078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C684E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374A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72D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AF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4356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0BD4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4C1E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540A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355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4D2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5ED"/>
    <w:rsid w:val="006E6FF2"/>
    <w:rsid w:val="006F2317"/>
    <w:rsid w:val="006F2E49"/>
    <w:rsid w:val="006F3303"/>
    <w:rsid w:val="00701FCA"/>
    <w:rsid w:val="00703563"/>
    <w:rsid w:val="00703BF4"/>
    <w:rsid w:val="007042EF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6B8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144A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AC6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DB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935"/>
    <w:rsid w:val="00817A81"/>
    <w:rsid w:val="00822707"/>
    <w:rsid w:val="00822B3B"/>
    <w:rsid w:val="008231BD"/>
    <w:rsid w:val="00824915"/>
    <w:rsid w:val="008262D2"/>
    <w:rsid w:val="00831001"/>
    <w:rsid w:val="0083189F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A4"/>
    <w:rsid w:val="008E0BD5"/>
    <w:rsid w:val="008E18A2"/>
    <w:rsid w:val="008E291C"/>
    <w:rsid w:val="008E450D"/>
    <w:rsid w:val="008E5762"/>
    <w:rsid w:val="008E779C"/>
    <w:rsid w:val="008E7D3F"/>
    <w:rsid w:val="008F06FE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364E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64C0"/>
    <w:rsid w:val="00970E20"/>
    <w:rsid w:val="009725C4"/>
    <w:rsid w:val="009731D8"/>
    <w:rsid w:val="00973E57"/>
    <w:rsid w:val="0097444F"/>
    <w:rsid w:val="0097613C"/>
    <w:rsid w:val="0097652F"/>
    <w:rsid w:val="00981309"/>
    <w:rsid w:val="0098148D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9F6E0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2DA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609F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551B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0FF9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61E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38E5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04E6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0C05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7D3"/>
    <w:rsid w:val="00D53C32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151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486F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41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3D6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B50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3E77"/>
  <w15:docId w15:val="{EBB34461-F5B5-4C52-B8B4-9AD7D7E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  <w:style w:type="character" w:styleId="Fett">
    <w:name w:val="Strong"/>
    <w:basedOn w:val="Absatz-Standardschriftart"/>
    <w:uiPriority w:val="22"/>
    <w:qFormat/>
    <w:rsid w:val="00E7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file:///H:\Sch&#252;lerlexikon\Physik_Abi\CONT\CONT0500\CONT0533\0533_d01.gif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C4556-9B7D-4856-BE81-2FD609C0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2</cp:revision>
  <cp:lastPrinted>2012-02-28T09:55:00Z</cp:lastPrinted>
  <dcterms:created xsi:type="dcterms:W3CDTF">2022-02-07T18:49:00Z</dcterms:created>
  <dcterms:modified xsi:type="dcterms:W3CDTF">2022-02-07T18:49:00Z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