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1047" w14:textId="77777777" w:rsidR="00F23919" w:rsidRPr="00EF3E6E" w:rsidRDefault="00F23919" w:rsidP="00F23919">
      <w:pPr>
        <w:pStyle w:val="berschrift3"/>
        <w:numPr>
          <w:ilvl w:val="0"/>
          <w:numId w:val="0"/>
        </w:numPr>
      </w:pPr>
      <w:bookmarkStart w:id="0" w:name="_Toc201056201"/>
      <w:r>
        <w:t xml:space="preserve">1.2.4. </w:t>
      </w:r>
      <w:r w:rsidRPr="00EF3E6E">
        <w:t>Zusammenfassung elektrisches Feld</w:t>
      </w:r>
      <w:bookmarkEnd w:id="0"/>
    </w:p>
    <w:p w14:paraId="0F1C355C" w14:textId="77777777" w:rsidR="00F23919" w:rsidRDefault="00F23919" w:rsidP="00F23919"/>
    <w:p w14:paraId="4837BB6D" w14:textId="77777777" w:rsidR="00F23919" w:rsidRDefault="00F23919" w:rsidP="00F23919">
      <w:pPr>
        <w:jc w:val="both"/>
        <w:rPr>
          <w:b/>
          <w:i/>
          <w:u w:val="single"/>
        </w:rPr>
      </w:pPr>
      <w:r w:rsidRPr="00EF3E6E">
        <w:rPr>
          <w:b/>
          <w:i/>
          <w:u w:val="single"/>
        </w:rPr>
        <w:t>(1</w:t>
      </w:r>
      <w:r>
        <w:rPr>
          <w:b/>
          <w:i/>
          <w:u w:val="single"/>
        </w:rPr>
        <w:t>) Physikalische Größen</w:t>
      </w:r>
    </w:p>
    <w:p w14:paraId="1D1E24DD" w14:textId="77777777" w:rsidR="00F23919" w:rsidRDefault="00F23919" w:rsidP="00F23919">
      <w:pPr>
        <w:jc w:val="both"/>
        <w:rPr>
          <w:b/>
          <w:i/>
          <w:u w:val="singl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263"/>
        <w:gridCol w:w="2265"/>
        <w:gridCol w:w="2270"/>
        <w:gridCol w:w="2264"/>
      </w:tblGrid>
      <w:tr w:rsidR="00F23919" w14:paraId="52A181C3" w14:textId="77777777" w:rsidTr="00FA03E0">
        <w:tc>
          <w:tcPr>
            <w:tcW w:w="2302" w:type="dxa"/>
          </w:tcPr>
          <w:p w14:paraId="2878FD4A" w14:textId="77777777" w:rsidR="00F23919" w:rsidRPr="00EF3E6E" w:rsidRDefault="00F23919" w:rsidP="00F23919">
            <w:pPr>
              <w:jc w:val="both"/>
              <w:rPr>
                <w:i/>
                <w:u w:val="single"/>
              </w:rPr>
            </w:pPr>
            <w:r w:rsidRPr="00EF3E6E">
              <w:rPr>
                <w:i/>
                <w:u w:val="single"/>
              </w:rPr>
              <w:t>Größe</w:t>
            </w:r>
          </w:p>
        </w:tc>
        <w:tc>
          <w:tcPr>
            <w:tcW w:w="2302" w:type="dxa"/>
          </w:tcPr>
          <w:p w14:paraId="4499D2E7" w14:textId="77777777" w:rsidR="00F23919" w:rsidRPr="00EF3E6E" w:rsidRDefault="00F23919" w:rsidP="00F23919">
            <w:pPr>
              <w:jc w:val="both"/>
              <w:rPr>
                <w:i/>
                <w:u w:val="single"/>
              </w:rPr>
            </w:pPr>
            <w:r w:rsidRPr="00EF3E6E">
              <w:rPr>
                <w:i/>
                <w:u w:val="single"/>
              </w:rPr>
              <w:t>Formelzeichen</w:t>
            </w:r>
          </w:p>
        </w:tc>
        <w:tc>
          <w:tcPr>
            <w:tcW w:w="2303" w:type="dxa"/>
          </w:tcPr>
          <w:p w14:paraId="5C3CCBA5" w14:textId="77777777" w:rsidR="00F23919" w:rsidRPr="00EF3E6E" w:rsidRDefault="00F23919" w:rsidP="00F23919">
            <w:pPr>
              <w:jc w:val="both"/>
              <w:rPr>
                <w:i/>
                <w:u w:val="single"/>
              </w:rPr>
            </w:pPr>
            <w:r w:rsidRPr="00EF3E6E">
              <w:rPr>
                <w:i/>
                <w:u w:val="single"/>
              </w:rPr>
              <w:t>Einheit</w:t>
            </w:r>
          </w:p>
        </w:tc>
        <w:tc>
          <w:tcPr>
            <w:tcW w:w="2303" w:type="dxa"/>
          </w:tcPr>
          <w:p w14:paraId="235D7014" w14:textId="77777777" w:rsidR="00F23919" w:rsidRPr="00EF3E6E" w:rsidRDefault="00F23919" w:rsidP="00F23919">
            <w:pPr>
              <w:jc w:val="both"/>
              <w:rPr>
                <w:i/>
                <w:u w:val="single"/>
              </w:rPr>
            </w:pPr>
            <w:r w:rsidRPr="00EF3E6E">
              <w:rPr>
                <w:i/>
                <w:u w:val="single"/>
              </w:rPr>
              <w:t>Gleichung</w:t>
            </w:r>
          </w:p>
        </w:tc>
      </w:tr>
      <w:tr w:rsidR="00F23919" w14:paraId="51CC1A2B" w14:textId="77777777" w:rsidTr="00FA03E0">
        <w:tc>
          <w:tcPr>
            <w:tcW w:w="2302" w:type="dxa"/>
          </w:tcPr>
          <w:p w14:paraId="18FBEF28" w14:textId="77777777" w:rsidR="00F23919" w:rsidRDefault="00F23919" w:rsidP="00F23919">
            <w:pPr>
              <w:jc w:val="both"/>
            </w:pPr>
            <w:r>
              <w:t>Elektrische Ladung</w:t>
            </w:r>
          </w:p>
        </w:tc>
        <w:tc>
          <w:tcPr>
            <w:tcW w:w="2302" w:type="dxa"/>
          </w:tcPr>
          <w:p w14:paraId="141298CB" w14:textId="77777777" w:rsidR="00F23919" w:rsidRDefault="00F23919" w:rsidP="00F23919">
            <w:pPr>
              <w:jc w:val="both"/>
            </w:pPr>
            <w:r>
              <w:t>Q</w:t>
            </w:r>
          </w:p>
        </w:tc>
        <w:tc>
          <w:tcPr>
            <w:tcW w:w="2303" w:type="dxa"/>
          </w:tcPr>
          <w:p w14:paraId="287C4D42" w14:textId="77777777" w:rsidR="00F23919" w:rsidRDefault="00F23919" w:rsidP="00F23919">
            <w:pPr>
              <w:jc w:val="both"/>
            </w:pPr>
            <w:r>
              <w:t>1 C = 1 As</w:t>
            </w:r>
          </w:p>
        </w:tc>
        <w:tc>
          <w:tcPr>
            <w:tcW w:w="2303" w:type="dxa"/>
          </w:tcPr>
          <w:p w14:paraId="43ACA894" w14:textId="77777777" w:rsidR="00F23919" w:rsidRDefault="00F23919" w:rsidP="00F23919">
            <w:pPr>
              <w:jc w:val="both"/>
            </w:pPr>
            <w:r>
              <w:t xml:space="preserve">Q = I · </w:t>
            </w:r>
            <w:proofErr w:type="spellStart"/>
            <w:r>
              <w:t>Δt</w:t>
            </w:r>
            <w:proofErr w:type="spellEnd"/>
          </w:p>
        </w:tc>
      </w:tr>
      <w:tr w:rsidR="00F23919" w14:paraId="4969154F" w14:textId="77777777" w:rsidTr="00FA03E0">
        <w:tc>
          <w:tcPr>
            <w:tcW w:w="2302" w:type="dxa"/>
          </w:tcPr>
          <w:p w14:paraId="1E14CCBF" w14:textId="77777777" w:rsidR="00F23919" w:rsidRDefault="00F23919" w:rsidP="00F23919">
            <w:pPr>
              <w:jc w:val="both"/>
            </w:pPr>
            <w:r>
              <w:t>Elektrische Feldstärke</w:t>
            </w:r>
          </w:p>
        </w:tc>
        <w:tc>
          <w:tcPr>
            <w:tcW w:w="2302" w:type="dxa"/>
          </w:tcPr>
          <w:p w14:paraId="1EFF8F29" w14:textId="77777777" w:rsidR="00F23919" w:rsidRDefault="00F23919" w:rsidP="00F23919">
            <w:pPr>
              <w:jc w:val="both"/>
            </w:pPr>
            <w:r>
              <w:t>E</w:t>
            </w:r>
          </w:p>
        </w:tc>
        <w:tc>
          <w:tcPr>
            <w:tcW w:w="2303" w:type="dxa"/>
          </w:tcPr>
          <w:p w14:paraId="4D23CE38" w14:textId="77777777" w:rsidR="00F23919" w:rsidRDefault="00F23919" w:rsidP="00F23919">
            <w:pPr>
              <w:jc w:val="both"/>
            </w:pPr>
            <w:r w:rsidRPr="00F23919">
              <w:rPr>
                <w:position w:val="-22"/>
              </w:rPr>
              <w:object w:dxaOrig="859" w:dyaOrig="580" w14:anchorId="6FD482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29.25pt" o:ole="">
                  <v:imagedata r:id="rId8" o:title=""/>
                </v:shape>
                <o:OLEObject Type="Embed" ProgID="Equation.DSMT4" ShapeID="_x0000_i1025" DrawAspect="Content" ObjectID="_1695057049" r:id="rId9"/>
              </w:object>
            </w:r>
          </w:p>
        </w:tc>
        <w:tc>
          <w:tcPr>
            <w:tcW w:w="2303" w:type="dxa"/>
          </w:tcPr>
          <w:p w14:paraId="71AB0844" w14:textId="77777777" w:rsidR="00F23919" w:rsidRDefault="00F23919" w:rsidP="00F23919">
            <w:pPr>
              <w:jc w:val="both"/>
            </w:pPr>
            <w:r w:rsidRPr="00F23919">
              <w:rPr>
                <w:position w:val="-24"/>
              </w:rPr>
              <w:object w:dxaOrig="560" w:dyaOrig="639" w14:anchorId="46A59DC8">
                <v:shape id="_x0000_i1026" type="#_x0000_t75" style="width:27.75pt;height:32.25pt" o:ole="">
                  <v:imagedata r:id="rId10" o:title=""/>
                </v:shape>
                <o:OLEObject Type="Embed" ProgID="Equation.DSMT4" ShapeID="_x0000_i1026" DrawAspect="Content" ObjectID="_1695057050" r:id="rId11"/>
              </w:object>
            </w:r>
          </w:p>
        </w:tc>
      </w:tr>
      <w:tr w:rsidR="00F23919" w14:paraId="4B16BB26" w14:textId="77777777" w:rsidTr="00FA03E0">
        <w:tc>
          <w:tcPr>
            <w:tcW w:w="2302" w:type="dxa"/>
          </w:tcPr>
          <w:p w14:paraId="5F63543C" w14:textId="77777777" w:rsidR="00F23919" w:rsidRDefault="00F23919" w:rsidP="00F23919">
            <w:pPr>
              <w:jc w:val="both"/>
            </w:pPr>
            <w:r>
              <w:t>Spannung</w:t>
            </w:r>
          </w:p>
        </w:tc>
        <w:tc>
          <w:tcPr>
            <w:tcW w:w="2302" w:type="dxa"/>
          </w:tcPr>
          <w:p w14:paraId="00A36827" w14:textId="77777777" w:rsidR="00F23919" w:rsidRDefault="00F23919" w:rsidP="00F23919">
            <w:pPr>
              <w:jc w:val="both"/>
            </w:pPr>
            <w:r>
              <w:t>U</w:t>
            </w:r>
          </w:p>
        </w:tc>
        <w:tc>
          <w:tcPr>
            <w:tcW w:w="2303" w:type="dxa"/>
          </w:tcPr>
          <w:p w14:paraId="17DF584B" w14:textId="77777777" w:rsidR="00F23919" w:rsidRDefault="00F23919" w:rsidP="00F23919">
            <w:pPr>
              <w:jc w:val="both"/>
            </w:pPr>
            <w:r w:rsidRPr="00F23919">
              <w:rPr>
                <w:position w:val="-22"/>
              </w:rPr>
              <w:object w:dxaOrig="840" w:dyaOrig="580" w14:anchorId="5AA2DC65">
                <v:shape id="_x0000_i1027" type="#_x0000_t75" style="width:42pt;height:29.25pt" o:ole="">
                  <v:imagedata r:id="rId12" o:title=""/>
                </v:shape>
                <o:OLEObject Type="Embed" ProgID="Equation.DSMT4" ShapeID="_x0000_i1027" DrawAspect="Content" ObjectID="_1695057051" r:id="rId13"/>
              </w:object>
            </w:r>
          </w:p>
        </w:tc>
        <w:tc>
          <w:tcPr>
            <w:tcW w:w="2303" w:type="dxa"/>
          </w:tcPr>
          <w:p w14:paraId="6E4AEA98" w14:textId="77777777" w:rsidR="00F23919" w:rsidRDefault="00F23919" w:rsidP="00F23919">
            <w:pPr>
              <w:jc w:val="both"/>
            </w:pPr>
            <w:r w:rsidRPr="00F23919">
              <w:rPr>
                <w:position w:val="-24"/>
              </w:rPr>
              <w:object w:dxaOrig="620" w:dyaOrig="600" w14:anchorId="34EDE742">
                <v:shape id="_x0000_i1028" type="#_x0000_t75" style="width:30.75pt;height:30pt" o:ole="">
                  <v:imagedata r:id="rId14" o:title=""/>
                </v:shape>
                <o:OLEObject Type="Embed" ProgID="Equation.DSMT4" ShapeID="_x0000_i1028" DrawAspect="Content" ObjectID="_1695057052" r:id="rId15"/>
              </w:object>
            </w:r>
          </w:p>
        </w:tc>
      </w:tr>
      <w:tr w:rsidR="00F23919" w14:paraId="1AA3173D" w14:textId="77777777" w:rsidTr="00FA03E0">
        <w:tc>
          <w:tcPr>
            <w:tcW w:w="2302" w:type="dxa"/>
          </w:tcPr>
          <w:p w14:paraId="42166EA8" w14:textId="77777777" w:rsidR="00F23919" w:rsidRDefault="00F23919" w:rsidP="00F23919">
            <w:pPr>
              <w:jc w:val="both"/>
            </w:pPr>
            <w:r>
              <w:t>Stromstärke</w:t>
            </w:r>
          </w:p>
        </w:tc>
        <w:tc>
          <w:tcPr>
            <w:tcW w:w="2302" w:type="dxa"/>
          </w:tcPr>
          <w:p w14:paraId="719FF24D" w14:textId="77777777" w:rsidR="00F23919" w:rsidRDefault="00F23919" w:rsidP="00F23919">
            <w:pPr>
              <w:jc w:val="both"/>
            </w:pPr>
            <w:r>
              <w:t>I</w:t>
            </w:r>
          </w:p>
        </w:tc>
        <w:tc>
          <w:tcPr>
            <w:tcW w:w="2303" w:type="dxa"/>
          </w:tcPr>
          <w:p w14:paraId="201F7AEC" w14:textId="77777777" w:rsidR="00F23919" w:rsidRDefault="00F23919" w:rsidP="00F23919">
            <w:pPr>
              <w:jc w:val="both"/>
            </w:pPr>
            <w:r w:rsidRPr="00F23919">
              <w:rPr>
                <w:position w:val="-22"/>
              </w:rPr>
              <w:object w:dxaOrig="780" w:dyaOrig="580" w14:anchorId="25CD9D47">
                <v:shape id="_x0000_i1029" type="#_x0000_t75" style="width:39pt;height:29.25pt" o:ole="">
                  <v:imagedata r:id="rId16" o:title=""/>
                </v:shape>
                <o:OLEObject Type="Embed" ProgID="Equation.DSMT4" ShapeID="_x0000_i1029" DrawAspect="Content" ObjectID="_1695057053" r:id="rId17"/>
              </w:object>
            </w:r>
          </w:p>
        </w:tc>
        <w:tc>
          <w:tcPr>
            <w:tcW w:w="2303" w:type="dxa"/>
          </w:tcPr>
          <w:p w14:paraId="72BB6874" w14:textId="77777777" w:rsidR="00F23919" w:rsidRDefault="00F23919" w:rsidP="00F23919">
            <w:pPr>
              <w:jc w:val="both"/>
            </w:pPr>
            <w:r w:rsidRPr="00F23919">
              <w:rPr>
                <w:position w:val="-22"/>
              </w:rPr>
              <w:object w:dxaOrig="639" w:dyaOrig="580" w14:anchorId="5C177F83">
                <v:shape id="_x0000_i1030" type="#_x0000_t75" style="width:32.25pt;height:29.25pt" o:ole="">
                  <v:imagedata r:id="rId18" o:title=""/>
                </v:shape>
                <o:OLEObject Type="Embed" ProgID="Equation.DSMT4" ShapeID="_x0000_i1030" DrawAspect="Content" ObjectID="_1695057054" r:id="rId19"/>
              </w:object>
            </w:r>
          </w:p>
        </w:tc>
      </w:tr>
      <w:tr w:rsidR="00F23919" w14:paraId="3802F71D" w14:textId="77777777" w:rsidTr="00FA03E0">
        <w:tc>
          <w:tcPr>
            <w:tcW w:w="2302" w:type="dxa"/>
          </w:tcPr>
          <w:p w14:paraId="7DBF449E" w14:textId="77777777" w:rsidR="00F23919" w:rsidRDefault="00F23919" w:rsidP="00F23919">
            <w:pPr>
              <w:jc w:val="both"/>
            </w:pPr>
            <w:r>
              <w:t>Kapazität</w:t>
            </w:r>
          </w:p>
        </w:tc>
        <w:tc>
          <w:tcPr>
            <w:tcW w:w="2302" w:type="dxa"/>
          </w:tcPr>
          <w:p w14:paraId="2DB849DA" w14:textId="77777777" w:rsidR="00F23919" w:rsidRDefault="00F23919" w:rsidP="00F23919">
            <w:pPr>
              <w:jc w:val="both"/>
            </w:pPr>
            <w:r>
              <w:t>C</w:t>
            </w:r>
          </w:p>
        </w:tc>
        <w:tc>
          <w:tcPr>
            <w:tcW w:w="2303" w:type="dxa"/>
          </w:tcPr>
          <w:p w14:paraId="11F5EBC4" w14:textId="77777777" w:rsidR="00F23919" w:rsidRDefault="00F23919" w:rsidP="00F23919">
            <w:pPr>
              <w:jc w:val="both"/>
            </w:pPr>
            <w:r w:rsidRPr="00F23919">
              <w:rPr>
                <w:position w:val="-22"/>
              </w:rPr>
              <w:object w:dxaOrig="740" w:dyaOrig="580" w14:anchorId="0C83B2D0">
                <v:shape id="_x0000_i1031" type="#_x0000_t75" style="width:36.75pt;height:29.25pt" o:ole="">
                  <v:imagedata r:id="rId20" o:title=""/>
                </v:shape>
                <o:OLEObject Type="Embed" ProgID="Equation.DSMT4" ShapeID="_x0000_i1031" DrawAspect="Content" ObjectID="_1695057055" r:id="rId21"/>
              </w:object>
            </w:r>
          </w:p>
        </w:tc>
        <w:tc>
          <w:tcPr>
            <w:tcW w:w="2303" w:type="dxa"/>
          </w:tcPr>
          <w:p w14:paraId="22628131" w14:textId="77777777" w:rsidR="00F23919" w:rsidRDefault="00F23919" w:rsidP="00F23919">
            <w:pPr>
              <w:jc w:val="both"/>
            </w:pPr>
            <w:r w:rsidRPr="00F23919">
              <w:rPr>
                <w:position w:val="-22"/>
              </w:rPr>
              <w:object w:dxaOrig="580" w:dyaOrig="580" w14:anchorId="336F9075">
                <v:shape id="_x0000_i1032" type="#_x0000_t75" style="width:29.25pt;height:29.25pt" o:ole="">
                  <v:imagedata r:id="rId22" o:title=""/>
                </v:shape>
                <o:OLEObject Type="Embed" ProgID="Equation.DSMT4" ShapeID="_x0000_i1032" DrawAspect="Content" ObjectID="_1695057056" r:id="rId23"/>
              </w:object>
            </w:r>
          </w:p>
        </w:tc>
      </w:tr>
    </w:tbl>
    <w:p w14:paraId="64CEE3DB" w14:textId="77777777" w:rsidR="00F23919" w:rsidRDefault="00F23919" w:rsidP="00F23919">
      <w:pPr>
        <w:jc w:val="both"/>
      </w:pPr>
    </w:p>
    <w:p w14:paraId="70083DF8" w14:textId="77777777" w:rsidR="00F23919" w:rsidRDefault="00F23919" w:rsidP="00F23919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(2) Formeln</w:t>
      </w:r>
    </w:p>
    <w:p w14:paraId="073E4523" w14:textId="77777777" w:rsidR="00F23919" w:rsidRDefault="00F23919" w:rsidP="00F23919">
      <w:pPr>
        <w:jc w:val="both"/>
      </w:pPr>
    </w:p>
    <w:p w14:paraId="7AEF14DF" w14:textId="77777777" w:rsidR="00F23919" w:rsidRDefault="00F23919" w:rsidP="007A50C8">
      <w:pPr>
        <w:tabs>
          <w:tab w:val="left" w:pos="3969"/>
        </w:tabs>
        <w:jc w:val="both"/>
      </w:pPr>
      <w:r>
        <w:t>Coulombkraft</w:t>
      </w:r>
      <w:r>
        <w:tab/>
      </w:r>
      <w:r w:rsidR="007A50C8" w:rsidRPr="007A50C8">
        <w:rPr>
          <w:position w:val="-28"/>
        </w:rPr>
        <w:object w:dxaOrig="1920" w:dyaOrig="639" w14:anchorId="5A05A980">
          <v:shape id="_x0000_i1033" type="#_x0000_t75" style="width:96pt;height:32.25pt" o:ole="">
            <v:imagedata r:id="rId24" o:title=""/>
          </v:shape>
          <o:OLEObject Type="Embed" ProgID="Equation.DSMT4" ShapeID="_x0000_i1033" DrawAspect="Content" ObjectID="_1695057057" r:id="rId25"/>
        </w:object>
      </w:r>
    </w:p>
    <w:p w14:paraId="4100A1F4" w14:textId="77777777" w:rsidR="00F23919" w:rsidRDefault="00F23919" w:rsidP="007A50C8">
      <w:pPr>
        <w:tabs>
          <w:tab w:val="left" w:pos="3969"/>
        </w:tabs>
        <w:jc w:val="both"/>
      </w:pPr>
      <w:r>
        <w:t>Feldstärke am Plattenkondensator</w:t>
      </w:r>
      <w:r>
        <w:tab/>
      </w:r>
      <w:r w:rsidR="007A50C8" w:rsidRPr="007A50C8">
        <w:rPr>
          <w:position w:val="-22"/>
        </w:rPr>
        <w:object w:dxaOrig="520" w:dyaOrig="580" w14:anchorId="26447AE7">
          <v:shape id="_x0000_i1034" type="#_x0000_t75" style="width:26.25pt;height:29.25pt" o:ole="">
            <v:imagedata r:id="rId26" o:title=""/>
          </v:shape>
          <o:OLEObject Type="Embed" ProgID="Equation.DSMT4" ShapeID="_x0000_i1034" DrawAspect="Content" ObjectID="_1695057058" r:id="rId27"/>
        </w:object>
      </w:r>
    </w:p>
    <w:p w14:paraId="5051D9B1" w14:textId="77777777" w:rsidR="00F23919" w:rsidRDefault="00F23919" w:rsidP="007A50C8">
      <w:pPr>
        <w:tabs>
          <w:tab w:val="left" w:pos="3969"/>
        </w:tabs>
        <w:jc w:val="both"/>
      </w:pPr>
      <w:r>
        <w:t>Feldstärke des Radialfeldes</w:t>
      </w:r>
      <w:r>
        <w:tab/>
      </w:r>
      <w:r w:rsidR="007A50C8" w:rsidRPr="007A50C8">
        <w:rPr>
          <w:position w:val="-28"/>
        </w:rPr>
        <w:object w:dxaOrig="1500" w:dyaOrig="639" w14:anchorId="2C2BBCDF">
          <v:shape id="_x0000_i1035" type="#_x0000_t75" style="width:75pt;height:32.25pt" o:ole="">
            <v:imagedata r:id="rId28" o:title=""/>
          </v:shape>
          <o:OLEObject Type="Embed" ProgID="Equation.DSMT4" ShapeID="_x0000_i1035" DrawAspect="Content" ObjectID="_1695057059" r:id="rId29"/>
        </w:object>
      </w:r>
    </w:p>
    <w:p w14:paraId="6F194326" w14:textId="77777777" w:rsidR="00F23919" w:rsidRDefault="00F23919" w:rsidP="007A50C8">
      <w:pPr>
        <w:tabs>
          <w:tab w:val="left" w:pos="3969"/>
        </w:tabs>
        <w:jc w:val="both"/>
      </w:pPr>
      <w:r>
        <w:t>Kapazität des Plattenkondensators</w:t>
      </w:r>
      <w:r>
        <w:tab/>
      </w:r>
      <w:r w:rsidR="007A50C8" w:rsidRPr="007A50C8">
        <w:rPr>
          <w:position w:val="-22"/>
        </w:rPr>
        <w:object w:dxaOrig="1120" w:dyaOrig="580" w14:anchorId="24F97F65">
          <v:shape id="_x0000_i1036" type="#_x0000_t75" style="width:56.25pt;height:29.25pt" o:ole="">
            <v:imagedata r:id="rId30" o:title=""/>
          </v:shape>
          <o:OLEObject Type="Embed" ProgID="Equation.DSMT4" ShapeID="_x0000_i1036" DrawAspect="Content" ObjectID="_1695057060" r:id="rId31"/>
        </w:object>
      </w:r>
    </w:p>
    <w:p w14:paraId="3731FF91" w14:textId="77777777" w:rsidR="00F23919" w:rsidRDefault="00F23919" w:rsidP="007A50C8">
      <w:pPr>
        <w:tabs>
          <w:tab w:val="left" w:pos="3969"/>
        </w:tabs>
        <w:jc w:val="both"/>
      </w:pPr>
      <w:r>
        <w:t>Energie des Plattenkondensators</w:t>
      </w:r>
      <w:r>
        <w:tab/>
      </w:r>
      <w:r w:rsidR="007A50C8" w:rsidRPr="007A50C8">
        <w:rPr>
          <w:position w:val="-22"/>
        </w:rPr>
        <w:object w:dxaOrig="1820" w:dyaOrig="580" w14:anchorId="12990B01">
          <v:shape id="_x0000_i1037" type="#_x0000_t75" style="width:90.75pt;height:29.25pt" o:ole="">
            <v:imagedata r:id="rId32" o:title=""/>
          </v:shape>
          <o:OLEObject Type="Embed" ProgID="Equation.DSMT4" ShapeID="_x0000_i1037" DrawAspect="Content" ObjectID="_1695057061" r:id="rId33"/>
        </w:object>
      </w:r>
    </w:p>
    <w:p w14:paraId="142633C5" w14:textId="77777777" w:rsidR="00F23919" w:rsidRDefault="00F23919" w:rsidP="007A50C8">
      <w:pPr>
        <w:tabs>
          <w:tab w:val="left" w:pos="3969"/>
        </w:tabs>
      </w:pPr>
    </w:p>
    <w:sectPr w:rsidR="00F23919" w:rsidSect="009332A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D43A" w14:textId="77777777" w:rsidR="00FC2224" w:rsidRDefault="00FC2224" w:rsidP="00A514A4">
      <w:r>
        <w:separator/>
      </w:r>
    </w:p>
  </w:endnote>
  <w:endnote w:type="continuationSeparator" w:id="0">
    <w:p w14:paraId="4B2C93AA" w14:textId="77777777" w:rsidR="00FC2224" w:rsidRDefault="00FC2224" w:rsidP="00A5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10D2" w14:textId="77777777" w:rsidR="00FC2224" w:rsidRDefault="00FC2224" w:rsidP="00A514A4">
      <w:r>
        <w:separator/>
      </w:r>
    </w:p>
  </w:footnote>
  <w:footnote w:type="continuationSeparator" w:id="0">
    <w:p w14:paraId="2C034E97" w14:textId="77777777" w:rsidR="00FC2224" w:rsidRDefault="00FC2224" w:rsidP="00A51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1E37E2"/>
    <w:multiLevelType w:val="singleLevel"/>
    <w:tmpl w:val="4CBACCE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508F453E"/>
    <w:multiLevelType w:val="hybridMultilevel"/>
    <w:tmpl w:val="B590E89C"/>
    <w:lvl w:ilvl="0" w:tplc="8926E63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62F778" w:tentative="1">
      <w:start w:val="1"/>
      <w:numFmt w:val="lowerLetter"/>
      <w:lvlText w:val="%2."/>
      <w:lvlJc w:val="left"/>
      <w:pPr>
        <w:ind w:left="1080" w:hanging="360"/>
      </w:pPr>
    </w:lvl>
    <w:lvl w:ilvl="2" w:tplc="3E48DC66" w:tentative="1">
      <w:start w:val="1"/>
      <w:numFmt w:val="lowerRoman"/>
      <w:lvlText w:val="%3."/>
      <w:lvlJc w:val="right"/>
      <w:pPr>
        <w:ind w:left="1800" w:hanging="180"/>
      </w:pPr>
    </w:lvl>
    <w:lvl w:ilvl="3" w:tplc="C9A0B4D2" w:tentative="1">
      <w:start w:val="1"/>
      <w:numFmt w:val="decimal"/>
      <w:lvlText w:val="%4."/>
      <w:lvlJc w:val="left"/>
      <w:pPr>
        <w:ind w:left="2520" w:hanging="360"/>
      </w:pPr>
    </w:lvl>
    <w:lvl w:ilvl="4" w:tplc="8FA42376" w:tentative="1">
      <w:start w:val="1"/>
      <w:numFmt w:val="lowerLetter"/>
      <w:lvlText w:val="%5."/>
      <w:lvlJc w:val="left"/>
      <w:pPr>
        <w:ind w:left="3240" w:hanging="360"/>
      </w:pPr>
    </w:lvl>
    <w:lvl w:ilvl="5" w:tplc="B096FD00" w:tentative="1">
      <w:start w:val="1"/>
      <w:numFmt w:val="lowerRoman"/>
      <w:lvlText w:val="%6."/>
      <w:lvlJc w:val="right"/>
      <w:pPr>
        <w:ind w:left="3960" w:hanging="180"/>
      </w:pPr>
    </w:lvl>
    <w:lvl w:ilvl="6" w:tplc="92BE0126" w:tentative="1">
      <w:start w:val="1"/>
      <w:numFmt w:val="decimal"/>
      <w:lvlText w:val="%7."/>
      <w:lvlJc w:val="left"/>
      <w:pPr>
        <w:ind w:left="4680" w:hanging="360"/>
      </w:pPr>
    </w:lvl>
    <w:lvl w:ilvl="7" w:tplc="6652AD5E" w:tentative="1">
      <w:start w:val="1"/>
      <w:numFmt w:val="lowerLetter"/>
      <w:lvlText w:val="%8."/>
      <w:lvlJc w:val="left"/>
      <w:pPr>
        <w:ind w:left="5400" w:hanging="360"/>
      </w:pPr>
    </w:lvl>
    <w:lvl w:ilvl="8" w:tplc="6DF4BE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85B02394">
      <w:start w:val="1"/>
      <w:numFmt w:val="decimal"/>
      <w:lvlText w:val="%1."/>
      <w:lvlJc w:val="left"/>
      <w:pPr>
        <w:ind w:left="720" w:hanging="360"/>
      </w:pPr>
    </w:lvl>
    <w:lvl w:ilvl="1" w:tplc="674650E2" w:tentative="1">
      <w:start w:val="1"/>
      <w:numFmt w:val="lowerLetter"/>
      <w:lvlText w:val="%2."/>
      <w:lvlJc w:val="left"/>
      <w:pPr>
        <w:ind w:left="1440" w:hanging="360"/>
      </w:pPr>
    </w:lvl>
    <w:lvl w:ilvl="2" w:tplc="40A8FDE0" w:tentative="1">
      <w:start w:val="1"/>
      <w:numFmt w:val="lowerRoman"/>
      <w:lvlText w:val="%3."/>
      <w:lvlJc w:val="right"/>
      <w:pPr>
        <w:ind w:left="2160" w:hanging="180"/>
      </w:pPr>
    </w:lvl>
    <w:lvl w:ilvl="3" w:tplc="19B235EC" w:tentative="1">
      <w:start w:val="1"/>
      <w:numFmt w:val="decimal"/>
      <w:lvlText w:val="%4."/>
      <w:lvlJc w:val="left"/>
      <w:pPr>
        <w:ind w:left="2880" w:hanging="360"/>
      </w:pPr>
    </w:lvl>
    <w:lvl w:ilvl="4" w:tplc="2BEC89E8" w:tentative="1">
      <w:start w:val="1"/>
      <w:numFmt w:val="lowerLetter"/>
      <w:lvlText w:val="%5."/>
      <w:lvlJc w:val="left"/>
      <w:pPr>
        <w:ind w:left="3600" w:hanging="360"/>
      </w:pPr>
    </w:lvl>
    <w:lvl w:ilvl="5" w:tplc="147C4732" w:tentative="1">
      <w:start w:val="1"/>
      <w:numFmt w:val="lowerRoman"/>
      <w:lvlText w:val="%6."/>
      <w:lvlJc w:val="right"/>
      <w:pPr>
        <w:ind w:left="4320" w:hanging="180"/>
      </w:pPr>
    </w:lvl>
    <w:lvl w:ilvl="6" w:tplc="C8E8222C" w:tentative="1">
      <w:start w:val="1"/>
      <w:numFmt w:val="decimal"/>
      <w:lvlText w:val="%7."/>
      <w:lvlJc w:val="left"/>
      <w:pPr>
        <w:ind w:left="5040" w:hanging="360"/>
      </w:pPr>
    </w:lvl>
    <w:lvl w:ilvl="7" w:tplc="7EDEA4E0" w:tentative="1">
      <w:start w:val="1"/>
      <w:numFmt w:val="lowerLetter"/>
      <w:lvlText w:val="%8."/>
      <w:lvlJc w:val="left"/>
      <w:pPr>
        <w:ind w:left="5760" w:hanging="360"/>
      </w:pPr>
    </w:lvl>
    <w:lvl w:ilvl="8" w:tplc="C54C94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701A6"/>
    <w:multiLevelType w:val="hybridMultilevel"/>
    <w:tmpl w:val="B888ABAE"/>
    <w:lvl w:ilvl="0" w:tplc="E116C63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247E7B7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CA0CA1B0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84AE8E54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BFA0F8CC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6E6A51A4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732A9230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A508BDA2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9612D5C0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F5C6DD9"/>
    <w:multiLevelType w:val="hybridMultilevel"/>
    <w:tmpl w:val="03C84B7C"/>
    <w:lvl w:ilvl="0" w:tplc="5630D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026AF0" w:tentative="1">
      <w:start w:val="1"/>
      <w:numFmt w:val="lowerLetter"/>
      <w:lvlText w:val="%2."/>
      <w:lvlJc w:val="left"/>
      <w:pPr>
        <w:ind w:left="1080" w:hanging="360"/>
      </w:pPr>
    </w:lvl>
    <w:lvl w:ilvl="2" w:tplc="E7A410C2" w:tentative="1">
      <w:start w:val="1"/>
      <w:numFmt w:val="lowerRoman"/>
      <w:lvlText w:val="%3."/>
      <w:lvlJc w:val="right"/>
      <w:pPr>
        <w:ind w:left="1800" w:hanging="180"/>
      </w:pPr>
    </w:lvl>
    <w:lvl w:ilvl="3" w:tplc="3A2032A4" w:tentative="1">
      <w:start w:val="1"/>
      <w:numFmt w:val="decimal"/>
      <w:lvlText w:val="%4."/>
      <w:lvlJc w:val="left"/>
      <w:pPr>
        <w:ind w:left="2520" w:hanging="360"/>
      </w:pPr>
    </w:lvl>
    <w:lvl w:ilvl="4" w:tplc="198A2900" w:tentative="1">
      <w:start w:val="1"/>
      <w:numFmt w:val="lowerLetter"/>
      <w:lvlText w:val="%5."/>
      <w:lvlJc w:val="left"/>
      <w:pPr>
        <w:ind w:left="3240" w:hanging="360"/>
      </w:pPr>
    </w:lvl>
    <w:lvl w:ilvl="5" w:tplc="70A292DC" w:tentative="1">
      <w:start w:val="1"/>
      <w:numFmt w:val="lowerRoman"/>
      <w:lvlText w:val="%6."/>
      <w:lvlJc w:val="right"/>
      <w:pPr>
        <w:ind w:left="3960" w:hanging="180"/>
      </w:pPr>
    </w:lvl>
    <w:lvl w:ilvl="6" w:tplc="67DE217C" w:tentative="1">
      <w:start w:val="1"/>
      <w:numFmt w:val="decimal"/>
      <w:lvlText w:val="%7."/>
      <w:lvlJc w:val="left"/>
      <w:pPr>
        <w:ind w:left="4680" w:hanging="360"/>
      </w:pPr>
    </w:lvl>
    <w:lvl w:ilvl="7" w:tplc="F0522C78" w:tentative="1">
      <w:start w:val="1"/>
      <w:numFmt w:val="lowerLetter"/>
      <w:lvlText w:val="%8."/>
      <w:lvlJc w:val="left"/>
      <w:pPr>
        <w:ind w:left="5400" w:hanging="360"/>
      </w:pPr>
    </w:lvl>
    <w:lvl w:ilvl="8" w:tplc="66A683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E5DEB"/>
    <w:multiLevelType w:val="hybridMultilevel"/>
    <w:tmpl w:val="433CBA60"/>
    <w:lvl w:ilvl="0" w:tplc="D53CE4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B4908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7C283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5CCD5D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FC724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67046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BF4C6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1D4B15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78814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22"/>
  </w:num>
  <w:num w:numId="18">
    <w:abstractNumId w:val="11"/>
  </w:num>
  <w:num w:numId="19">
    <w:abstractNumId w:val="21"/>
  </w:num>
  <w:num w:numId="20">
    <w:abstractNumId w:val="18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663"/>
    <w:rsid w:val="000548CA"/>
    <w:rsid w:val="00056007"/>
    <w:rsid w:val="00056C86"/>
    <w:rsid w:val="0006410D"/>
    <w:rsid w:val="000646F4"/>
    <w:rsid w:val="0006590A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2AE0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2143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385E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4BBA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5F20"/>
    <w:rsid w:val="001C6753"/>
    <w:rsid w:val="001C6E28"/>
    <w:rsid w:val="001C7C4B"/>
    <w:rsid w:val="001D02EC"/>
    <w:rsid w:val="001D2D48"/>
    <w:rsid w:val="001D30B8"/>
    <w:rsid w:val="001D3347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5C6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5A76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2F3B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3DE1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4B0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425F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39F"/>
    <w:rsid w:val="004257BB"/>
    <w:rsid w:val="00425E5E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59E"/>
    <w:rsid w:val="005E567D"/>
    <w:rsid w:val="005E5D29"/>
    <w:rsid w:val="005F0DA1"/>
    <w:rsid w:val="005F0FB4"/>
    <w:rsid w:val="005F1C99"/>
    <w:rsid w:val="005F28B7"/>
    <w:rsid w:val="005F3001"/>
    <w:rsid w:val="005F3066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BE6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0FF1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1C1E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0A9A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1DA1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67D"/>
    <w:rsid w:val="007A4E4E"/>
    <w:rsid w:val="007A50C8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624"/>
    <w:rsid w:val="007F02E5"/>
    <w:rsid w:val="007F23BA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62D2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4795B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3E6F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3393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32A1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2C9C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44E5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777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7E3F"/>
    <w:rsid w:val="00A40941"/>
    <w:rsid w:val="00A41889"/>
    <w:rsid w:val="00A43EE2"/>
    <w:rsid w:val="00A462A3"/>
    <w:rsid w:val="00A469A9"/>
    <w:rsid w:val="00A46F3D"/>
    <w:rsid w:val="00A514A4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5E9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0FF2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535B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4B8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5E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2F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5CBB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F4D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58FB"/>
    <w:rsid w:val="00DB67AA"/>
    <w:rsid w:val="00DB6990"/>
    <w:rsid w:val="00DB6D3A"/>
    <w:rsid w:val="00DB7D14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617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3919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2224"/>
    <w:rsid w:val="00FC366B"/>
    <w:rsid w:val="00FC3916"/>
    <w:rsid w:val="00FC39CF"/>
    <w:rsid w:val="00FC3A53"/>
    <w:rsid w:val="00FC3B1D"/>
    <w:rsid w:val="00FC46F8"/>
    <w:rsid w:val="00FC5104"/>
    <w:rsid w:val="00FC5A12"/>
    <w:rsid w:val="00FC6522"/>
    <w:rsid w:val="00FC668E"/>
    <w:rsid w:val="00FD036B"/>
    <w:rsid w:val="00FD08F6"/>
    <w:rsid w:val="00FD0CA3"/>
    <w:rsid w:val="00FD1DE0"/>
    <w:rsid w:val="00FD2EB5"/>
    <w:rsid w:val="00FD3F9D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6FE4"/>
  <w15:docId w15:val="{733BB2C7-2FA9-48B2-9F9C-43923A23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D172F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D172F5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08DFD-B9A5-4114-B9C6-B5D78EF0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2021-10-06T18:23:00Z</dcterms:created>
  <dcterms:modified xsi:type="dcterms:W3CDTF">2021-10-06T18:24:00Z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