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83AD" w14:textId="445D602A" w:rsidR="00740A9A" w:rsidRDefault="00F54AE3" w:rsidP="0006590A">
      <w:pPr>
        <w:pStyle w:val="berschrift3"/>
        <w:numPr>
          <w:ilvl w:val="0"/>
          <w:numId w:val="0"/>
        </w:numPr>
      </w:pPr>
      <w:r>
        <w:t>1.1.5. Abschirmung elektrischer Felder</w:t>
      </w:r>
    </w:p>
    <w:p w14:paraId="50746734" w14:textId="4195FB7A" w:rsidR="00740A9A" w:rsidRDefault="00740A9A" w:rsidP="00740A9A"/>
    <w:p w14:paraId="57F277B6" w14:textId="0AE01204" w:rsidR="00740A9A" w:rsidRDefault="00F54AE3" w:rsidP="0006590A">
      <w:pPr>
        <w:jc w:val="both"/>
      </w:pPr>
      <w:r>
        <w:rPr>
          <w:noProof/>
        </w:rPr>
        <w:drawing>
          <wp:anchor distT="0" distB="0" distL="114300" distR="114300" simplePos="0" relativeHeight="251668480" behindDoc="0" locked="0" layoutInCell="1" allowOverlap="1" wp14:anchorId="06A0A02C" wp14:editId="0DC30DD1">
            <wp:simplePos x="0" y="0"/>
            <wp:positionH relativeFrom="column">
              <wp:posOffset>-4445</wp:posOffset>
            </wp:positionH>
            <wp:positionV relativeFrom="paragraph">
              <wp:posOffset>-2540</wp:posOffset>
            </wp:positionV>
            <wp:extent cx="2160000" cy="1809318"/>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0000" cy="1809318"/>
                    </a:xfrm>
                    <a:prstGeom prst="rect">
                      <a:avLst/>
                    </a:prstGeom>
                  </pic:spPr>
                </pic:pic>
              </a:graphicData>
            </a:graphic>
            <wp14:sizeRelH relativeFrom="page">
              <wp14:pctWidth>0</wp14:pctWidth>
            </wp14:sizeRelH>
            <wp14:sizeRelV relativeFrom="page">
              <wp14:pctHeight>0</wp14:pctHeight>
            </wp14:sizeRelV>
          </wp:anchor>
        </w:drawing>
      </w:r>
      <w:r>
        <w:t>Bringt man einen metallischen Ring in ein elektrisches Feld, so ist das Innere des Ring</w:t>
      </w:r>
      <w:r w:rsidR="00BA2A0D">
        <w:t>e</w:t>
      </w:r>
      <w:r>
        <w:t xml:space="preserve">s </w:t>
      </w:r>
      <w:proofErr w:type="spellStart"/>
      <w:r>
        <w:t>feldfrei</w:t>
      </w:r>
      <w:proofErr w:type="spellEnd"/>
      <w:r>
        <w:t>.</w:t>
      </w:r>
    </w:p>
    <w:p w14:paraId="4135895F" w14:textId="3DE3EAF0" w:rsidR="00F54AE3" w:rsidRDefault="00F54AE3" w:rsidP="0006590A">
      <w:pPr>
        <w:jc w:val="both"/>
      </w:pPr>
    </w:p>
    <w:p w14:paraId="6BB8C277" w14:textId="13EC5AB9" w:rsidR="00F54AE3" w:rsidRDefault="00F54AE3" w:rsidP="0006590A">
      <w:pPr>
        <w:jc w:val="both"/>
      </w:pPr>
      <w:r>
        <w:t>Der gleiche Effekt tritt auf, wenn man statt des Ringes eine große Metallkugel verwendet.</w:t>
      </w:r>
    </w:p>
    <w:p w14:paraId="6D61158A" w14:textId="45998C32" w:rsidR="00F54AE3" w:rsidRDefault="00F54AE3" w:rsidP="0006590A">
      <w:pPr>
        <w:jc w:val="both"/>
      </w:pPr>
    </w:p>
    <w:p w14:paraId="2CBF609E" w14:textId="6A9201CA" w:rsidR="00F54AE3" w:rsidRDefault="00F54AE3" w:rsidP="0006590A">
      <w:pPr>
        <w:jc w:val="both"/>
      </w:pPr>
    </w:p>
    <w:p w14:paraId="6CB0218D" w14:textId="30320C24" w:rsidR="00F54AE3" w:rsidRDefault="00F54AE3" w:rsidP="0006590A">
      <w:pPr>
        <w:jc w:val="both"/>
      </w:pPr>
    </w:p>
    <w:p w14:paraId="0B08960D" w14:textId="63712373" w:rsidR="00E16ECC" w:rsidRDefault="00E16ECC" w:rsidP="0006590A">
      <w:pPr>
        <w:jc w:val="both"/>
      </w:pPr>
    </w:p>
    <w:p w14:paraId="0669CB7F" w14:textId="23B07D03" w:rsidR="00E16ECC" w:rsidRDefault="00E16ECC" w:rsidP="0006590A">
      <w:pPr>
        <w:jc w:val="both"/>
      </w:pPr>
    </w:p>
    <w:p w14:paraId="44B8A692" w14:textId="77777777" w:rsidR="00E16ECC" w:rsidRDefault="00E16ECC" w:rsidP="0006590A">
      <w:pPr>
        <w:jc w:val="both"/>
      </w:pPr>
    </w:p>
    <w:p w14:paraId="0044A47F" w14:textId="64674A24" w:rsidR="00F54AE3" w:rsidRDefault="00F54AE3" w:rsidP="0006590A">
      <w:pPr>
        <w:jc w:val="both"/>
      </w:pPr>
    </w:p>
    <w:p w14:paraId="69943526" w14:textId="236CCDA8" w:rsidR="00F54AE3" w:rsidRDefault="00503B9D" w:rsidP="0006590A">
      <w:pPr>
        <w:jc w:val="both"/>
      </w:pPr>
      <w:r>
        <w:t>Auf dem leitenden Ring werden durch die Einwirkung des äußeren Feldes mittels Influenz Ladungen verschoben. Dadurch entsteht ein inneres Feld, welches zum äußeren entgegengesetzt ist. Diese beiden Felder heben sich gegenseitig auf.</w:t>
      </w:r>
    </w:p>
    <w:p w14:paraId="743FA2E7" w14:textId="1C18C889" w:rsidR="00503B9D" w:rsidRDefault="00503B9D" w:rsidP="0006590A">
      <w:pPr>
        <w:jc w:val="both"/>
      </w:pPr>
    </w:p>
    <w:p w14:paraId="29C7016E" w14:textId="539C1EBE" w:rsidR="00503B9D" w:rsidRDefault="00BA2A0D" w:rsidP="0006590A">
      <w:pPr>
        <w:jc w:val="both"/>
      </w:pPr>
      <w:r>
        <w:t>Diese Erscheinung wird beim „Faraday’schen Käfig“, aber auch bei der Abschirmung von Fernseh- und Netzwerkkabeln angewandt.</w:t>
      </w:r>
    </w:p>
    <w:p w14:paraId="0BE753EB" w14:textId="77777777" w:rsidR="000C2143" w:rsidRDefault="000C2143" w:rsidP="00AC0FF2">
      <w:pPr>
        <w:jc w:val="both"/>
      </w:pPr>
    </w:p>
    <w:sectPr w:rsidR="000C2143" w:rsidSect="00E16ECC">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9821" w14:textId="77777777" w:rsidR="00BB533A" w:rsidRDefault="00BB533A" w:rsidP="008302DB">
      <w:r>
        <w:separator/>
      </w:r>
    </w:p>
  </w:endnote>
  <w:endnote w:type="continuationSeparator" w:id="0">
    <w:p w14:paraId="2E998B8C" w14:textId="77777777" w:rsidR="00BB533A" w:rsidRDefault="00BB533A" w:rsidP="0083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9AF5" w14:textId="77777777" w:rsidR="00BB533A" w:rsidRDefault="00BB533A" w:rsidP="008302DB">
      <w:r>
        <w:separator/>
      </w:r>
    </w:p>
  </w:footnote>
  <w:footnote w:type="continuationSeparator" w:id="0">
    <w:p w14:paraId="35151302" w14:textId="77777777" w:rsidR="00BB533A" w:rsidRDefault="00BB533A" w:rsidP="0083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1E37E2"/>
    <w:multiLevelType w:val="singleLevel"/>
    <w:tmpl w:val="4CBACCE0"/>
    <w:lvl w:ilvl="0">
      <w:start w:val="1"/>
      <w:numFmt w:val="decimal"/>
      <w:lvlText w:val="%1."/>
      <w:lvlJc w:val="left"/>
      <w:pPr>
        <w:tabs>
          <w:tab w:val="num" w:pos="1035"/>
        </w:tabs>
        <w:ind w:left="1035" w:hanging="360"/>
      </w:pPr>
      <w:rPr>
        <w:rFont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508F453E"/>
    <w:multiLevelType w:val="hybridMultilevel"/>
    <w:tmpl w:val="B590E89C"/>
    <w:lvl w:ilvl="0" w:tplc="A0EABFA6">
      <w:numFmt w:val="decimal"/>
      <w:lvlText w:val="%1."/>
      <w:lvlJc w:val="left"/>
      <w:pPr>
        <w:ind w:left="360" w:hanging="360"/>
      </w:pPr>
      <w:rPr>
        <w:rFonts w:hint="default"/>
      </w:rPr>
    </w:lvl>
    <w:lvl w:ilvl="1" w:tplc="D15C46FE" w:tentative="1">
      <w:start w:val="1"/>
      <w:numFmt w:val="lowerLetter"/>
      <w:lvlText w:val="%2."/>
      <w:lvlJc w:val="left"/>
      <w:pPr>
        <w:ind w:left="1080" w:hanging="360"/>
      </w:pPr>
    </w:lvl>
    <w:lvl w:ilvl="2" w:tplc="103C2BD6" w:tentative="1">
      <w:start w:val="1"/>
      <w:numFmt w:val="lowerRoman"/>
      <w:lvlText w:val="%3."/>
      <w:lvlJc w:val="right"/>
      <w:pPr>
        <w:ind w:left="1800" w:hanging="180"/>
      </w:pPr>
    </w:lvl>
    <w:lvl w:ilvl="3" w:tplc="3A30D596" w:tentative="1">
      <w:start w:val="1"/>
      <w:numFmt w:val="decimal"/>
      <w:lvlText w:val="%4."/>
      <w:lvlJc w:val="left"/>
      <w:pPr>
        <w:ind w:left="2520" w:hanging="360"/>
      </w:pPr>
    </w:lvl>
    <w:lvl w:ilvl="4" w:tplc="5E3EDD38" w:tentative="1">
      <w:start w:val="1"/>
      <w:numFmt w:val="lowerLetter"/>
      <w:lvlText w:val="%5."/>
      <w:lvlJc w:val="left"/>
      <w:pPr>
        <w:ind w:left="3240" w:hanging="360"/>
      </w:pPr>
    </w:lvl>
    <w:lvl w:ilvl="5" w:tplc="6B3EC38E" w:tentative="1">
      <w:start w:val="1"/>
      <w:numFmt w:val="lowerRoman"/>
      <w:lvlText w:val="%6."/>
      <w:lvlJc w:val="right"/>
      <w:pPr>
        <w:ind w:left="3960" w:hanging="180"/>
      </w:pPr>
    </w:lvl>
    <w:lvl w:ilvl="6" w:tplc="DA28AC00" w:tentative="1">
      <w:start w:val="1"/>
      <w:numFmt w:val="decimal"/>
      <w:lvlText w:val="%7."/>
      <w:lvlJc w:val="left"/>
      <w:pPr>
        <w:ind w:left="4680" w:hanging="360"/>
      </w:pPr>
    </w:lvl>
    <w:lvl w:ilvl="7" w:tplc="13CA8CEC" w:tentative="1">
      <w:start w:val="1"/>
      <w:numFmt w:val="lowerLetter"/>
      <w:lvlText w:val="%8."/>
      <w:lvlJc w:val="left"/>
      <w:pPr>
        <w:ind w:left="5400" w:hanging="360"/>
      </w:pPr>
    </w:lvl>
    <w:lvl w:ilvl="8" w:tplc="9B00F148" w:tentative="1">
      <w:start w:val="1"/>
      <w:numFmt w:val="lowerRoman"/>
      <w:lvlText w:val="%9."/>
      <w:lvlJc w:val="right"/>
      <w:pPr>
        <w:ind w:left="6120" w:hanging="180"/>
      </w:pPr>
    </w:lvl>
  </w:abstractNum>
  <w:abstractNum w:abstractNumId="18"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9"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0" w15:restartNumberingAfterBreak="0">
    <w:nsid w:val="5D250C4A"/>
    <w:multiLevelType w:val="hybridMultilevel"/>
    <w:tmpl w:val="74324000"/>
    <w:lvl w:ilvl="0" w:tplc="0C5C8AEE">
      <w:start w:val="1"/>
      <w:numFmt w:val="decimal"/>
      <w:lvlText w:val="%1."/>
      <w:lvlJc w:val="left"/>
      <w:pPr>
        <w:ind w:left="720" w:hanging="360"/>
      </w:pPr>
    </w:lvl>
    <w:lvl w:ilvl="1" w:tplc="2C700A9C" w:tentative="1">
      <w:start w:val="1"/>
      <w:numFmt w:val="lowerLetter"/>
      <w:lvlText w:val="%2."/>
      <w:lvlJc w:val="left"/>
      <w:pPr>
        <w:ind w:left="1440" w:hanging="360"/>
      </w:pPr>
    </w:lvl>
    <w:lvl w:ilvl="2" w:tplc="7F82FB26" w:tentative="1">
      <w:start w:val="1"/>
      <w:numFmt w:val="lowerRoman"/>
      <w:lvlText w:val="%3."/>
      <w:lvlJc w:val="right"/>
      <w:pPr>
        <w:ind w:left="2160" w:hanging="180"/>
      </w:pPr>
    </w:lvl>
    <w:lvl w:ilvl="3" w:tplc="7CC64C0C" w:tentative="1">
      <w:start w:val="1"/>
      <w:numFmt w:val="decimal"/>
      <w:lvlText w:val="%4."/>
      <w:lvlJc w:val="left"/>
      <w:pPr>
        <w:ind w:left="2880" w:hanging="360"/>
      </w:pPr>
    </w:lvl>
    <w:lvl w:ilvl="4" w:tplc="D7A0CD94" w:tentative="1">
      <w:start w:val="1"/>
      <w:numFmt w:val="lowerLetter"/>
      <w:lvlText w:val="%5."/>
      <w:lvlJc w:val="left"/>
      <w:pPr>
        <w:ind w:left="3600" w:hanging="360"/>
      </w:pPr>
    </w:lvl>
    <w:lvl w:ilvl="5" w:tplc="38C0A57E" w:tentative="1">
      <w:start w:val="1"/>
      <w:numFmt w:val="lowerRoman"/>
      <w:lvlText w:val="%6."/>
      <w:lvlJc w:val="right"/>
      <w:pPr>
        <w:ind w:left="4320" w:hanging="180"/>
      </w:pPr>
    </w:lvl>
    <w:lvl w:ilvl="6" w:tplc="83420438" w:tentative="1">
      <w:start w:val="1"/>
      <w:numFmt w:val="decimal"/>
      <w:lvlText w:val="%7."/>
      <w:lvlJc w:val="left"/>
      <w:pPr>
        <w:ind w:left="5040" w:hanging="360"/>
      </w:pPr>
    </w:lvl>
    <w:lvl w:ilvl="7" w:tplc="1070DA5C" w:tentative="1">
      <w:start w:val="1"/>
      <w:numFmt w:val="lowerLetter"/>
      <w:lvlText w:val="%8."/>
      <w:lvlJc w:val="left"/>
      <w:pPr>
        <w:ind w:left="5760" w:hanging="360"/>
      </w:pPr>
    </w:lvl>
    <w:lvl w:ilvl="8" w:tplc="7C380260" w:tentative="1">
      <w:start w:val="1"/>
      <w:numFmt w:val="lowerRoman"/>
      <w:lvlText w:val="%9."/>
      <w:lvlJc w:val="right"/>
      <w:pPr>
        <w:ind w:left="6480" w:hanging="180"/>
      </w:pPr>
    </w:lvl>
  </w:abstractNum>
  <w:abstractNum w:abstractNumId="21" w15:restartNumberingAfterBreak="0">
    <w:nsid w:val="672701A6"/>
    <w:multiLevelType w:val="hybridMultilevel"/>
    <w:tmpl w:val="B888ABAE"/>
    <w:lvl w:ilvl="0" w:tplc="7CB002B8">
      <w:start w:val="1"/>
      <w:numFmt w:val="bullet"/>
      <w:lvlText w:val="-"/>
      <w:lvlJc w:val="left"/>
      <w:pPr>
        <w:ind w:left="765" w:hanging="360"/>
      </w:pPr>
      <w:rPr>
        <w:rFonts w:ascii="Calibri" w:eastAsia="Times New Roman" w:hAnsi="Calibri" w:cs="Arial" w:hint="default"/>
      </w:rPr>
    </w:lvl>
    <w:lvl w:ilvl="1" w:tplc="BEC41DBA" w:tentative="1">
      <w:start w:val="1"/>
      <w:numFmt w:val="bullet"/>
      <w:lvlText w:val="o"/>
      <w:lvlJc w:val="left"/>
      <w:pPr>
        <w:ind w:left="1485" w:hanging="360"/>
      </w:pPr>
      <w:rPr>
        <w:rFonts w:ascii="Courier New" w:hAnsi="Courier New" w:cs="Courier New" w:hint="default"/>
      </w:rPr>
    </w:lvl>
    <w:lvl w:ilvl="2" w:tplc="C3B4747A" w:tentative="1">
      <w:start w:val="1"/>
      <w:numFmt w:val="bullet"/>
      <w:lvlText w:val=""/>
      <w:lvlJc w:val="left"/>
      <w:pPr>
        <w:ind w:left="2205" w:hanging="360"/>
      </w:pPr>
      <w:rPr>
        <w:rFonts w:ascii="Wingdings" w:hAnsi="Wingdings" w:hint="default"/>
      </w:rPr>
    </w:lvl>
    <w:lvl w:ilvl="3" w:tplc="05D630F6" w:tentative="1">
      <w:start w:val="1"/>
      <w:numFmt w:val="bullet"/>
      <w:lvlText w:val=""/>
      <w:lvlJc w:val="left"/>
      <w:pPr>
        <w:ind w:left="2925" w:hanging="360"/>
      </w:pPr>
      <w:rPr>
        <w:rFonts w:ascii="Symbol" w:hAnsi="Symbol" w:hint="default"/>
      </w:rPr>
    </w:lvl>
    <w:lvl w:ilvl="4" w:tplc="C8E214B8" w:tentative="1">
      <w:start w:val="1"/>
      <w:numFmt w:val="bullet"/>
      <w:lvlText w:val="o"/>
      <w:lvlJc w:val="left"/>
      <w:pPr>
        <w:ind w:left="3645" w:hanging="360"/>
      </w:pPr>
      <w:rPr>
        <w:rFonts w:ascii="Courier New" w:hAnsi="Courier New" w:cs="Courier New" w:hint="default"/>
      </w:rPr>
    </w:lvl>
    <w:lvl w:ilvl="5" w:tplc="1602A7B8" w:tentative="1">
      <w:start w:val="1"/>
      <w:numFmt w:val="bullet"/>
      <w:lvlText w:val=""/>
      <w:lvlJc w:val="left"/>
      <w:pPr>
        <w:ind w:left="4365" w:hanging="360"/>
      </w:pPr>
      <w:rPr>
        <w:rFonts w:ascii="Wingdings" w:hAnsi="Wingdings" w:hint="default"/>
      </w:rPr>
    </w:lvl>
    <w:lvl w:ilvl="6" w:tplc="DA3A9A38" w:tentative="1">
      <w:start w:val="1"/>
      <w:numFmt w:val="bullet"/>
      <w:lvlText w:val=""/>
      <w:lvlJc w:val="left"/>
      <w:pPr>
        <w:ind w:left="5085" w:hanging="360"/>
      </w:pPr>
      <w:rPr>
        <w:rFonts w:ascii="Symbol" w:hAnsi="Symbol" w:hint="default"/>
      </w:rPr>
    </w:lvl>
    <w:lvl w:ilvl="7" w:tplc="FDEA8BCC" w:tentative="1">
      <w:start w:val="1"/>
      <w:numFmt w:val="bullet"/>
      <w:lvlText w:val="o"/>
      <w:lvlJc w:val="left"/>
      <w:pPr>
        <w:ind w:left="5805" w:hanging="360"/>
      </w:pPr>
      <w:rPr>
        <w:rFonts w:ascii="Courier New" w:hAnsi="Courier New" w:cs="Courier New" w:hint="default"/>
      </w:rPr>
    </w:lvl>
    <w:lvl w:ilvl="8" w:tplc="A2D419E2" w:tentative="1">
      <w:start w:val="1"/>
      <w:numFmt w:val="bullet"/>
      <w:lvlText w:val=""/>
      <w:lvlJc w:val="left"/>
      <w:pPr>
        <w:ind w:left="6525" w:hanging="360"/>
      </w:pPr>
      <w:rPr>
        <w:rFonts w:ascii="Wingdings" w:hAnsi="Wingdings" w:hint="default"/>
      </w:rPr>
    </w:lvl>
  </w:abstractNum>
  <w:abstractNum w:abstractNumId="22" w15:restartNumberingAfterBreak="0">
    <w:nsid w:val="6F5C6DD9"/>
    <w:multiLevelType w:val="hybridMultilevel"/>
    <w:tmpl w:val="03C84B7C"/>
    <w:lvl w:ilvl="0" w:tplc="30847DE0">
      <w:start w:val="1"/>
      <w:numFmt w:val="decimal"/>
      <w:lvlText w:val="%1."/>
      <w:lvlJc w:val="left"/>
      <w:pPr>
        <w:ind w:left="360" w:hanging="360"/>
      </w:pPr>
      <w:rPr>
        <w:rFonts w:hint="default"/>
      </w:rPr>
    </w:lvl>
    <w:lvl w:ilvl="1" w:tplc="85F6B4F6" w:tentative="1">
      <w:start w:val="1"/>
      <w:numFmt w:val="lowerLetter"/>
      <w:lvlText w:val="%2."/>
      <w:lvlJc w:val="left"/>
      <w:pPr>
        <w:ind w:left="1080" w:hanging="360"/>
      </w:pPr>
    </w:lvl>
    <w:lvl w:ilvl="2" w:tplc="CACEC820" w:tentative="1">
      <w:start w:val="1"/>
      <w:numFmt w:val="lowerRoman"/>
      <w:lvlText w:val="%3."/>
      <w:lvlJc w:val="right"/>
      <w:pPr>
        <w:ind w:left="1800" w:hanging="180"/>
      </w:pPr>
    </w:lvl>
    <w:lvl w:ilvl="3" w:tplc="1A74332E" w:tentative="1">
      <w:start w:val="1"/>
      <w:numFmt w:val="decimal"/>
      <w:lvlText w:val="%4."/>
      <w:lvlJc w:val="left"/>
      <w:pPr>
        <w:ind w:left="2520" w:hanging="360"/>
      </w:pPr>
    </w:lvl>
    <w:lvl w:ilvl="4" w:tplc="E93082D0" w:tentative="1">
      <w:start w:val="1"/>
      <w:numFmt w:val="lowerLetter"/>
      <w:lvlText w:val="%5."/>
      <w:lvlJc w:val="left"/>
      <w:pPr>
        <w:ind w:left="3240" w:hanging="360"/>
      </w:pPr>
    </w:lvl>
    <w:lvl w:ilvl="5" w:tplc="CC4C0FEE" w:tentative="1">
      <w:start w:val="1"/>
      <w:numFmt w:val="lowerRoman"/>
      <w:lvlText w:val="%6."/>
      <w:lvlJc w:val="right"/>
      <w:pPr>
        <w:ind w:left="3960" w:hanging="180"/>
      </w:pPr>
    </w:lvl>
    <w:lvl w:ilvl="6" w:tplc="67B299CA" w:tentative="1">
      <w:start w:val="1"/>
      <w:numFmt w:val="decimal"/>
      <w:lvlText w:val="%7."/>
      <w:lvlJc w:val="left"/>
      <w:pPr>
        <w:ind w:left="4680" w:hanging="360"/>
      </w:pPr>
    </w:lvl>
    <w:lvl w:ilvl="7" w:tplc="4AFE75F2" w:tentative="1">
      <w:start w:val="1"/>
      <w:numFmt w:val="lowerLetter"/>
      <w:lvlText w:val="%8."/>
      <w:lvlJc w:val="left"/>
      <w:pPr>
        <w:ind w:left="5400" w:hanging="360"/>
      </w:pPr>
    </w:lvl>
    <w:lvl w:ilvl="8" w:tplc="6590C306" w:tentative="1">
      <w:start w:val="1"/>
      <w:numFmt w:val="lowerRoman"/>
      <w:lvlText w:val="%9."/>
      <w:lvlJc w:val="right"/>
      <w:pPr>
        <w:ind w:left="6120" w:hanging="180"/>
      </w:pPr>
    </w:lvl>
  </w:abstractNum>
  <w:abstractNum w:abstractNumId="23" w15:restartNumberingAfterBreak="0">
    <w:nsid w:val="7FBE5DEB"/>
    <w:multiLevelType w:val="hybridMultilevel"/>
    <w:tmpl w:val="433CBA60"/>
    <w:lvl w:ilvl="0" w:tplc="8298850E">
      <w:start w:val="1"/>
      <w:numFmt w:val="bullet"/>
      <w:lvlText w:val=""/>
      <w:lvlJc w:val="left"/>
      <w:pPr>
        <w:tabs>
          <w:tab w:val="num" w:pos="360"/>
        </w:tabs>
        <w:ind w:left="360" w:hanging="360"/>
      </w:pPr>
      <w:rPr>
        <w:rFonts w:ascii="Wingdings" w:hAnsi="Wingdings" w:hint="default"/>
      </w:rPr>
    </w:lvl>
    <w:lvl w:ilvl="1" w:tplc="CFB4B064">
      <w:start w:val="1"/>
      <w:numFmt w:val="bullet"/>
      <w:lvlText w:val="o"/>
      <w:lvlJc w:val="left"/>
      <w:pPr>
        <w:tabs>
          <w:tab w:val="num" w:pos="1080"/>
        </w:tabs>
        <w:ind w:left="1080" w:hanging="360"/>
      </w:pPr>
      <w:rPr>
        <w:rFonts w:ascii="Courier New" w:hAnsi="Courier New" w:cs="Courier New" w:hint="default"/>
      </w:rPr>
    </w:lvl>
    <w:lvl w:ilvl="2" w:tplc="9DB4770C" w:tentative="1">
      <w:start w:val="1"/>
      <w:numFmt w:val="bullet"/>
      <w:lvlText w:val=""/>
      <w:lvlJc w:val="left"/>
      <w:pPr>
        <w:tabs>
          <w:tab w:val="num" w:pos="1800"/>
        </w:tabs>
        <w:ind w:left="1800" w:hanging="360"/>
      </w:pPr>
      <w:rPr>
        <w:rFonts w:ascii="Wingdings" w:hAnsi="Wingdings" w:hint="default"/>
      </w:rPr>
    </w:lvl>
    <w:lvl w:ilvl="3" w:tplc="751E7E36" w:tentative="1">
      <w:start w:val="1"/>
      <w:numFmt w:val="bullet"/>
      <w:lvlText w:val=""/>
      <w:lvlJc w:val="left"/>
      <w:pPr>
        <w:tabs>
          <w:tab w:val="num" w:pos="2520"/>
        </w:tabs>
        <w:ind w:left="2520" w:hanging="360"/>
      </w:pPr>
      <w:rPr>
        <w:rFonts w:ascii="Symbol" w:hAnsi="Symbol" w:hint="default"/>
      </w:rPr>
    </w:lvl>
    <w:lvl w:ilvl="4" w:tplc="4D1693D6" w:tentative="1">
      <w:start w:val="1"/>
      <w:numFmt w:val="bullet"/>
      <w:lvlText w:val="o"/>
      <w:lvlJc w:val="left"/>
      <w:pPr>
        <w:tabs>
          <w:tab w:val="num" w:pos="3240"/>
        </w:tabs>
        <w:ind w:left="3240" w:hanging="360"/>
      </w:pPr>
      <w:rPr>
        <w:rFonts w:ascii="Courier New" w:hAnsi="Courier New" w:cs="Courier New" w:hint="default"/>
      </w:rPr>
    </w:lvl>
    <w:lvl w:ilvl="5" w:tplc="277C3346" w:tentative="1">
      <w:start w:val="1"/>
      <w:numFmt w:val="bullet"/>
      <w:lvlText w:val=""/>
      <w:lvlJc w:val="left"/>
      <w:pPr>
        <w:tabs>
          <w:tab w:val="num" w:pos="3960"/>
        </w:tabs>
        <w:ind w:left="3960" w:hanging="360"/>
      </w:pPr>
      <w:rPr>
        <w:rFonts w:ascii="Wingdings" w:hAnsi="Wingdings" w:hint="default"/>
      </w:rPr>
    </w:lvl>
    <w:lvl w:ilvl="6" w:tplc="6DC81FCA" w:tentative="1">
      <w:start w:val="1"/>
      <w:numFmt w:val="bullet"/>
      <w:lvlText w:val=""/>
      <w:lvlJc w:val="left"/>
      <w:pPr>
        <w:tabs>
          <w:tab w:val="num" w:pos="4680"/>
        </w:tabs>
        <w:ind w:left="4680" w:hanging="360"/>
      </w:pPr>
      <w:rPr>
        <w:rFonts w:ascii="Symbol" w:hAnsi="Symbol" w:hint="default"/>
      </w:rPr>
    </w:lvl>
    <w:lvl w:ilvl="7" w:tplc="131EDACE" w:tentative="1">
      <w:start w:val="1"/>
      <w:numFmt w:val="bullet"/>
      <w:lvlText w:val="o"/>
      <w:lvlJc w:val="left"/>
      <w:pPr>
        <w:tabs>
          <w:tab w:val="num" w:pos="5400"/>
        </w:tabs>
        <w:ind w:left="5400" w:hanging="360"/>
      </w:pPr>
      <w:rPr>
        <w:rFonts w:ascii="Courier New" w:hAnsi="Courier New" w:cs="Courier New" w:hint="default"/>
      </w:rPr>
    </w:lvl>
    <w:lvl w:ilvl="8" w:tplc="A6442D04"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13"/>
  </w:num>
  <w:num w:numId="17">
    <w:abstractNumId w:val="22"/>
  </w:num>
  <w:num w:numId="18">
    <w:abstractNumId w:val="11"/>
  </w:num>
  <w:num w:numId="19">
    <w:abstractNumId w:val="21"/>
  </w:num>
  <w:num w:numId="20">
    <w:abstractNumId w:val="1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410D"/>
    <w:rsid w:val="000646F4"/>
    <w:rsid w:val="0006590A"/>
    <w:rsid w:val="000663D4"/>
    <w:rsid w:val="00067059"/>
    <w:rsid w:val="00071431"/>
    <w:rsid w:val="0007394C"/>
    <w:rsid w:val="00073ABA"/>
    <w:rsid w:val="00073AE6"/>
    <w:rsid w:val="00073D63"/>
    <w:rsid w:val="00073E95"/>
    <w:rsid w:val="000740F4"/>
    <w:rsid w:val="000764C1"/>
    <w:rsid w:val="00083F01"/>
    <w:rsid w:val="0008438F"/>
    <w:rsid w:val="00085501"/>
    <w:rsid w:val="00087383"/>
    <w:rsid w:val="00090B7E"/>
    <w:rsid w:val="00090BF4"/>
    <w:rsid w:val="00092502"/>
    <w:rsid w:val="000929E8"/>
    <w:rsid w:val="00092AE0"/>
    <w:rsid w:val="00094383"/>
    <w:rsid w:val="000946FF"/>
    <w:rsid w:val="00096936"/>
    <w:rsid w:val="000A01D2"/>
    <w:rsid w:val="000A0FFD"/>
    <w:rsid w:val="000A109F"/>
    <w:rsid w:val="000A263F"/>
    <w:rsid w:val="000A2BED"/>
    <w:rsid w:val="000A2D00"/>
    <w:rsid w:val="000A3259"/>
    <w:rsid w:val="000A6E70"/>
    <w:rsid w:val="000B2124"/>
    <w:rsid w:val="000B36E2"/>
    <w:rsid w:val="000B38F7"/>
    <w:rsid w:val="000C0A58"/>
    <w:rsid w:val="000C15D4"/>
    <w:rsid w:val="000C2143"/>
    <w:rsid w:val="000C3BD2"/>
    <w:rsid w:val="000C4D94"/>
    <w:rsid w:val="000C4E2E"/>
    <w:rsid w:val="000C5D6A"/>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0F72B8"/>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17BF2"/>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B98"/>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3347"/>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5A76"/>
    <w:rsid w:val="002562DF"/>
    <w:rsid w:val="00256A8A"/>
    <w:rsid w:val="00260081"/>
    <w:rsid w:val="002623BA"/>
    <w:rsid w:val="00262F40"/>
    <w:rsid w:val="002637F5"/>
    <w:rsid w:val="002701D6"/>
    <w:rsid w:val="00271862"/>
    <w:rsid w:val="002734E6"/>
    <w:rsid w:val="00273B37"/>
    <w:rsid w:val="00273DDB"/>
    <w:rsid w:val="00274DD2"/>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4EB4"/>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3DE1"/>
    <w:rsid w:val="003141CF"/>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425F"/>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5E5E"/>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036"/>
    <w:rsid w:val="004E2EC9"/>
    <w:rsid w:val="004E4B1F"/>
    <w:rsid w:val="004E53FF"/>
    <w:rsid w:val="004E7373"/>
    <w:rsid w:val="004F056C"/>
    <w:rsid w:val="004F06AF"/>
    <w:rsid w:val="004F15B2"/>
    <w:rsid w:val="004F2BB4"/>
    <w:rsid w:val="004F308A"/>
    <w:rsid w:val="004F40A7"/>
    <w:rsid w:val="004F6194"/>
    <w:rsid w:val="004F63B3"/>
    <w:rsid w:val="004F6404"/>
    <w:rsid w:val="004F71D8"/>
    <w:rsid w:val="005006FD"/>
    <w:rsid w:val="00501153"/>
    <w:rsid w:val="00503301"/>
    <w:rsid w:val="00503AF4"/>
    <w:rsid w:val="00503B9D"/>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2C9"/>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25B"/>
    <w:rsid w:val="005D0E18"/>
    <w:rsid w:val="005D296C"/>
    <w:rsid w:val="005D2D7F"/>
    <w:rsid w:val="005D3270"/>
    <w:rsid w:val="005D5E63"/>
    <w:rsid w:val="005D5EE1"/>
    <w:rsid w:val="005D6266"/>
    <w:rsid w:val="005D63A1"/>
    <w:rsid w:val="005D7DFA"/>
    <w:rsid w:val="005E33B4"/>
    <w:rsid w:val="005E559E"/>
    <w:rsid w:val="005E567D"/>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BE6"/>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1C1E"/>
    <w:rsid w:val="00722F91"/>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0A9A"/>
    <w:rsid w:val="00741420"/>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E7624"/>
    <w:rsid w:val="007F02E5"/>
    <w:rsid w:val="007F23BA"/>
    <w:rsid w:val="007F524B"/>
    <w:rsid w:val="007F5757"/>
    <w:rsid w:val="007F6204"/>
    <w:rsid w:val="007F71C4"/>
    <w:rsid w:val="0080002E"/>
    <w:rsid w:val="00800DCE"/>
    <w:rsid w:val="00805790"/>
    <w:rsid w:val="00805EAE"/>
    <w:rsid w:val="0080686B"/>
    <w:rsid w:val="00806951"/>
    <w:rsid w:val="00807BA5"/>
    <w:rsid w:val="008101D1"/>
    <w:rsid w:val="0081149F"/>
    <w:rsid w:val="00813431"/>
    <w:rsid w:val="00813547"/>
    <w:rsid w:val="008144E6"/>
    <w:rsid w:val="008160E4"/>
    <w:rsid w:val="00816632"/>
    <w:rsid w:val="008166C6"/>
    <w:rsid w:val="00817A81"/>
    <w:rsid w:val="00822707"/>
    <w:rsid w:val="00822B3B"/>
    <w:rsid w:val="008231BD"/>
    <w:rsid w:val="00824915"/>
    <w:rsid w:val="008262D2"/>
    <w:rsid w:val="008302DB"/>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01"/>
    <w:rsid w:val="008A5846"/>
    <w:rsid w:val="008B1FEF"/>
    <w:rsid w:val="008B2053"/>
    <w:rsid w:val="008B30F3"/>
    <w:rsid w:val="008B33CC"/>
    <w:rsid w:val="008B344C"/>
    <w:rsid w:val="008B6E5C"/>
    <w:rsid w:val="008C083A"/>
    <w:rsid w:val="008C1AA0"/>
    <w:rsid w:val="008C1D2C"/>
    <w:rsid w:val="008C1ED3"/>
    <w:rsid w:val="008C2A40"/>
    <w:rsid w:val="008C5E2D"/>
    <w:rsid w:val="008D0FCB"/>
    <w:rsid w:val="008D19B6"/>
    <w:rsid w:val="008D3091"/>
    <w:rsid w:val="008D3133"/>
    <w:rsid w:val="008D51CF"/>
    <w:rsid w:val="008D697E"/>
    <w:rsid w:val="008D6AFF"/>
    <w:rsid w:val="008D7D8A"/>
    <w:rsid w:val="008E0BD5"/>
    <w:rsid w:val="008E18A2"/>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3393"/>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44E5"/>
    <w:rsid w:val="009B7082"/>
    <w:rsid w:val="009B7E90"/>
    <w:rsid w:val="009C07BF"/>
    <w:rsid w:val="009C0E7E"/>
    <w:rsid w:val="009C1140"/>
    <w:rsid w:val="009C1496"/>
    <w:rsid w:val="009C2580"/>
    <w:rsid w:val="009C4A13"/>
    <w:rsid w:val="009C505D"/>
    <w:rsid w:val="009C5B7B"/>
    <w:rsid w:val="009D170C"/>
    <w:rsid w:val="009D1777"/>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7E3F"/>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0FF2"/>
    <w:rsid w:val="00AC326C"/>
    <w:rsid w:val="00AC3428"/>
    <w:rsid w:val="00AC40C9"/>
    <w:rsid w:val="00AC4838"/>
    <w:rsid w:val="00AC50AD"/>
    <w:rsid w:val="00AC6637"/>
    <w:rsid w:val="00AC6E47"/>
    <w:rsid w:val="00AC7E18"/>
    <w:rsid w:val="00AD133C"/>
    <w:rsid w:val="00AD133D"/>
    <w:rsid w:val="00AD151B"/>
    <w:rsid w:val="00AD2C00"/>
    <w:rsid w:val="00AD45B3"/>
    <w:rsid w:val="00AD6C5C"/>
    <w:rsid w:val="00AD7356"/>
    <w:rsid w:val="00AE1610"/>
    <w:rsid w:val="00AE32B0"/>
    <w:rsid w:val="00AE45E1"/>
    <w:rsid w:val="00AE535B"/>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A0D"/>
    <w:rsid w:val="00BA2D8C"/>
    <w:rsid w:val="00BA3AF3"/>
    <w:rsid w:val="00BA5FF0"/>
    <w:rsid w:val="00BA65DA"/>
    <w:rsid w:val="00BA753F"/>
    <w:rsid w:val="00BB0113"/>
    <w:rsid w:val="00BB025E"/>
    <w:rsid w:val="00BB0879"/>
    <w:rsid w:val="00BB0E98"/>
    <w:rsid w:val="00BB1A13"/>
    <w:rsid w:val="00BB2210"/>
    <w:rsid w:val="00BB243E"/>
    <w:rsid w:val="00BB27F6"/>
    <w:rsid w:val="00BB321C"/>
    <w:rsid w:val="00BB533A"/>
    <w:rsid w:val="00BB535B"/>
    <w:rsid w:val="00BB5F66"/>
    <w:rsid w:val="00BB709A"/>
    <w:rsid w:val="00BB71CC"/>
    <w:rsid w:val="00BB7310"/>
    <w:rsid w:val="00BC049D"/>
    <w:rsid w:val="00BC0D82"/>
    <w:rsid w:val="00BC23B4"/>
    <w:rsid w:val="00BC3095"/>
    <w:rsid w:val="00BC388C"/>
    <w:rsid w:val="00BC4E12"/>
    <w:rsid w:val="00BC6931"/>
    <w:rsid w:val="00BD060F"/>
    <w:rsid w:val="00BD0B60"/>
    <w:rsid w:val="00BD1BB0"/>
    <w:rsid w:val="00BD244B"/>
    <w:rsid w:val="00BD359F"/>
    <w:rsid w:val="00BD4000"/>
    <w:rsid w:val="00BD54B8"/>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1EC4"/>
    <w:rsid w:val="00C26E5B"/>
    <w:rsid w:val="00C27456"/>
    <w:rsid w:val="00C30D06"/>
    <w:rsid w:val="00C30F75"/>
    <w:rsid w:val="00C30F97"/>
    <w:rsid w:val="00C3231D"/>
    <w:rsid w:val="00C3358D"/>
    <w:rsid w:val="00C362B4"/>
    <w:rsid w:val="00C37C39"/>
    <w:rsid w:val="00C37F3D"/>
    <w:rsid w:val="00C426E3"/>
    <w:rsid w:val="00C459DA"/>
    <w:rsid w:val="00C46DD1"/>
    <w:rsid w:val="00C46F47"/>
    <w:rsid w:val="00C52478"/>
    <w:rsid w:val="00C540EC"/>
    <w:rsid w:val="00C55747"/>
    <w:rsid w:val="00C56766"/>
    <w:rsid w:val="00C572D7"/>
    <w:rsid w:val="00C57351"/>
    <w:rsid w:val="00C57454"/>
    <w:rsid w:val="00C60203"/>
    <w:rsid w:val="00C61A8E"/>
    <w:rsid w:val="00C62D95"/>
    <w:rsid w:val="00C63CF3"/>
    <w:rsid w:val="00C65AF1"/>
    <w:rsid w:val="00C7042C"/>
    <w:rsid w:val="00C71173"/>
    <w:rsid w:val="00C713FD"/>
    <w:rsid w:val="00C7191C"/>
    <w:rsid w:val="00C723EB"/>
    <w:rsid w:val="00C7263C"/>
    <w:rsid w:val="00C728CC"/>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16D2C"/>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773"/>
    <w:rsid w:val="00D74659"/>
    <w:rsid w:val="00D748EB"/>
    <w:rsid w:val="00D752B4"/>
    <w:rsid w:val="00D7587D"/>
    <w:rsid w:val="00D76963"/>
    <w:rsid w:val="00D76BD0"/>
    <w:rsid w:val="00D772BB"/>
    <w:rsid w:val="00D8020F"/>
    <w:rsid w:val="00D80C1B"/>
    <w:rsid w:val="00D80F4D"/>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2BFC"/>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3FEC"/>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6ECC"/>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D2B"/>
    <w:rsid w:val="00E41132"/>
    <w:rsid w:val="00E41231"/>
    <w:rsid w:val="00E42135"/>
    <w:rsid w:val="00E424BD"/>
    <w:rsid w:val="00E42AE6"/>
    <w:rsid w:val="00E42B6C"/>
    <w:rsid w:val="00E42C44"/>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4AE3"/>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3F9D"/>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7A42"/>
  <w15:docId w15:val="{57259BF2-F951-4D6A-B0CF-7500463E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rsid w:val="00255A76"/>
    <w:pPr>
      <w:tabs>
        <w:tab w:val="center" w:pos="851"/>
        <w:tab w:val="center" w:pos="1985"/>
        <w:tab w:val="center" w:pos="3119"/>
        <w:tab w:val="center" w:pos="4253"/>
        <w:tab w:val="center" w:pos="5245"/>
      </w:tabs>
      <w:spacing w:after="0"/>
      <w:ind w:left="255" w:hanging="255"/>
      <w:jc w:val="both"/>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255A76"/>
    <w:rPr>
      <w:rFonts w:eastAsia="Times New Roman" w:cs="Arial"/>
      <w:b/>
      <w:bCs/>
      <w:color w:val="0070C0"/>
      <w:lang w:eastAsia="de-DE"/>
    </w:rPr>
  </w:style>
  <w:style w:type="paragraph" w:customStyle="1" w:styleId="Default">
    <w:name w:val="Default"/>
    <w:rsid w:val="00BB27F6"/>
    <w:pPr>
      <w:autoSpaceDE w:val="0"/>
      <w:autoSpaceDN w:val="0"/>
      <w:adjustRightInd w:val="0"/>
    </w:pPr>
    <w:rPr>
      <w:rFonts w:ascii="Times New Roman MT Std"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8B4B7-0045-4675-8ADE-BC79071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3</cp:revision>
  <cp:lastPrinted>2012-02-28T09:55:00Z</cp:lastPrinted>
  <dcterms:created xsi:type="dcterms:W3CDTF">2021-10-06T18:20:00Z</dcterms:created>
  <dcterms:modified xsi:type="dcterms:W3CDTF">2021-10-06T18:20:00Z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