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8EEE" w14:textId="77777777" w:rsidR="00BE35A6" w:rsidRDefault="00BE35A6" w:rsidP="00BE35A6">
      <w:pPr>
        <w:pStyle w:val="berschrift3"/>
        <w:numPr>
          <w:ilvl w:val="0"/>
          <w:numId w:val="0"/>
        </w:numPr>
      </w:pPr>
      <w:bookmarkStart w:id="0" w:name="_Toc201053061"/>
      <w:r>
        <w:t>1.4.5. Der Energieerhaltungssatz</w:t>
      </w:r>
      <w:bookmarkEnd w:id="0"/>
    </w:p>
    <w:p w14:paraId="2EC82790" w14:textId="77777777" w:rsidR="00BE35A6" w:rsidRDefault="00BE35A6" w:rsidP="00BE35A6"/>
    <w:p w14:paraId="4FA296C1" w14:textId="77777777" w:rsidR="00BE35A6" w:rsidRDefault="00BE35A6" w:rsidP="00BE35A6">
      <w:pPr>
        <w:jc w:val="both"/>
        <w:rPr>
          <w:b/>
          <w:color w:val="FF0000"/>
        </w:rPr>
      </w:pPr>
      <w:r>
        <w:rPr>
          <w:b/>
          <w:color w:val="FF0000"/>
        </w:rPr>
        <w:t>Bei keinem Vorgang kann Energie neu entstehen oder verschwinden. Energie kann von einem Körper auf den anderen Körper übertragen und von einer Energieform in einen andere umgewandelt werden.</w:t>
      </w:r>
    </w:p>
    <w:p w14:paraId="2B7E42FB" w14:textId="77777777" w:rsidR="00BE35A6" w:rsidRDefault="00BE35A6" w:rsidP="00BE35A6"/>
    <w:p w14:paraId="25DC5AFF" w14:textId="77777777" w:rsidR="00BE35A6" w:rsidRDefault="00BE35A6" w:rsidP="00BE35A6">
      <w:pPr>
        <w:pStyle w:val="Merksatz"/>
      </w:pPr>
      <w:r>
        <w:sym w:font="Marlett" w:char="F034"/>
      </w:r>
      <w:r>
        <w:t xml:space="preserve">Für die Mechanik gilt: </w:t>
      </w:r>
      <w:proofErr w:type="spellStart"/>
      <w:r>
        <w:t>E</w:t>
      </w:r>
      <w:r>
        <w:rPr>
          <w:vertAlign w:val="subscript"/>
        </w:rPr>
        <w:t>pot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kin</w:t>
      </w:r>
      <w:proofErr w:type="spellEnd"/>
      <w:r>
        <w:t xml:space="preserve"> = konstant.</w:t>
      </w:r>
      <w:r>
        <w:br/>
        <w:t>Der Energieerhaltungssatz der Mechanik gilt nur in abgeschlossenen Systemen (keine Reibung …).</w:t>
      </w:r>
    </w:p>
    <w:p w14:paraId="119BAAE0" w14:textId="77777777" w:rsidR="00BE35A6" w:rsidRDefault="00BE35A6" w:rsidP="00BE35A6"/>
    <w:p w14:paraId="1BF71CBB" w14:textId="77777777" w:rsidR="00BE35A6" w:rsidRDefault="00BE35A6" w:rsidP="00BE35A6">
      <w:r>
        <w:t xml:space="preserve">Energiebilanz für </w:t>
      </w:r>
      <w:proofErr w:type="spellStart"/>
      <w:r>
        <w:t>Rammbär</w:t>
      </w:r>
      <w:proofErr w:type="spellEnd"/>
      <w:r>
        <w:t>:</w:t>
      </w:r>
    </w:p>
    <w:p w14:paraId="7216051A" w14:textId="713AC423" w:rsidR="00BE35A6" w:rsidRDefault="009A190C" w:rsidP="00BE35A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BA742" wp14:editId="1B71BB65">
                <wp:simplePos x="0" y="0"/>
                <wp:positionH relativeFrom="column">
                  <wp:posOffset>643255</wp:posOffset>
                </wp:positionH>
                <wp:positionV relativeFrom="paragraph">
                  <wp:posOffset>55880</wp:posOffset>
                </wp:positionV>
                <wp:extent cx="1524000" cy="6381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0AD0" w14:textId="77777777" w:rsidR="00BE35A6" w:rsidRPr="00A84E8B" w:rsidRDefault="00BE35A6" w:rsidP="00BE35A6">
                            <w:r w:rsidRPr="00A84E8B">
                              <w:t>(1)</w:t>
                            </w:r>
                            <w:r w:rsidRPr="00A84E8B">
                              <w:tab/>
                              <w:t>E</w:t>
                            </w:r>
                            <w:r w:rsidRPr="00A84E8B">
                              <w:rPr>
                                <w:vertAlign w:val="subscript"/>
                              </w:rPr>
                              <w:t>pot1</w:t>
                            </w:r>
                            <w:r w:rsidRPr="00A84E8B">
                              <w:t xml:space="preserve"> = m g h</w:t>
                            </w:r>
                          </w:p>
                          <w:p w14:paraId="4F1BD362" w14:textId="77777777" w:rsidR="00BE35A6" w:rsidRPr="00BE35A6" w:rsidRDefault="00BE35A6">
                            <w:pPr>
                              <w:rPr>
                                <w:lang w:val="en-GB"/>
                              </w:rPr>
                            </w:pPr>
                            <w:r w:rsidRPr="00A84E8B">
                              <w:tab/>
                            </w:r>
                            <w:r w:rsidRPr="00087A81">
                              <w:rPr>
                                <w:lang w:val="en-GB"/>
                              </w:rPr>
                              <w:t>E</w:t>
                            </w:r>
                            <w:r w:rsidRPr="00087A81">
                              <w:rPr>
                                <w:vertAlign w:val="subscript"/>
                                <w:lang w:val="en-GB"/>
                              </w:rPr>
                              <w:t>kin1</w:t>
                            </w:r>
                            <w:r>
                              <w:rPr>
                                <w:lang w:val="en-GB"/>
                              </w:rPr>
                              <w:t xml:space="preserve"> =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BA7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65pt;margin-top:4.4pt;width:120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">
                <v:textbox>
                  <w:txbxContent>
                    <w:p w14:paraId="75300AD0" w14:textId="77777777" w:rsidR="00BE35A6" w:rsidRPr="00A84E8B" w:rsidRDefault="00BE35A6" w:rsidP="00BE35A6">
                      <w:r w:rsidRPr="00A84E8B">
                        <w:t>(1)</w:t>
                      </w:r>
                      <w:r w:rsidRPr="00A84E8B">
                        <w:tab/>
                        <w:t>E</w:t>
                      </w:r>
                      <w:r w:rsidRPr="00A84E8B">
                        <w:rPr>
                          <w:vertAlign w:val="subscript"/>
                        </w:rPr>
                        <w:t>pot1</w:t>
                      </w:r>
                      <w:r w:rsidRPr="00A84E8B">
                        <w:t xml:space="preserve"> = m g h</w:t>
                      </w:r>
                    </w:p>
                    <w:p w14:paraId="4F1BD362" w14:textId="77777777" w:rsidR="00BE35A6" w:rsidRPr="00BE35A6" w:rsidRDefault="00BE35A6">
                      <w:pPr>
                        <w:rPr>
                          <w:lang w:val="en-GB"/>
                        </w:rPr>
                      </w:pPr>
                      <w:r w:rsidRPr="00A84E8B">
                        <w:tab/>
                      </w:r>
                      <w:r w:rsidRPr="00087A81">
                        <w:rPr>
                          <w:lang w:val="en-GB"/>
                        </w:rPr>
                        <w:t>E</w:t>
                      </w:r>
                      <w:r w:rsidRPr="00087A81">
                        <w:rPr>
                          <w:vertAlign w:val="subscript"/>
                          <w:lang w:val="en-GB"/>
                        </w:rPr>
                        <w:t>kin1</w:t>
                      </w:r>
                      <w:r>
                        <w:rPr>
                          <w:lang w:val="en-GB"/>
                        </w:rPr>
                        <w:t xml:space="preserve"> =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C73C1" wp14:editId="66ADD4A1">
                <wp:simplePos x="0" y="0"/>
                <wp:positionH relativeFrom="column">
                  <wp:posOffset>3843655</wp:posOffset>
                </wp:positionH>
                <wp:positionV relativeFrom="paragraph">
                  <wp:posOffset>17780</wp:posOffset>
                </wp:positionV>
                <wp:extent cx="1524000" cy="63817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5954F" w14:textId="77777777" w:rsidR="00BE35A6" w:rsidRPr="00087A81" w:rsidRDefault="00BE35A6" w:rsidP="00BE35A6">
                            <w:pPr>
                              <w:rPr>
                                <w:lang w:val="en-GB"/>
                              </w:rPr>
                            </w:pPr>
                            <w:r w:rsidRPr="00087A81">
                              <w:rPr>
                                <w:lang w:val="en-GB"/>
                              </w:rPr>
                              <w:t>(2)</w:t>
                            </w:r>
                            <w:r w:rsidRPr="00087A81">
                              <w:rPr>
                                <w:lang w:val="en-GB"/>
                              </w:rPr>
                              <w:tab/>
                              <w:t>E</w:t>
                            </w:r>
                            <w:r w:rsidRPr="00087A81">
                              <w:rPr>
                                <w:vertAlign w:val="subscript"/>
                                <w:lang w:val="en-GB"/>
                              </w:rPr>
                              <w:t>pot2</w:t>
                            </w:r>
                            <w:r w:rsidRPr="00087A81">
                              <w:rPr>
                                <w:lang w:val="en-GB"/>
                              </w:rPr>
                              <w:t xml:space="preserve"> = 0</w:t>
                            </w:r>
                          </w:p>
                          <w:p w14:paraId="36EDB391" w14:textId="77777777" w:rsidR="00BE35A6" w:rsidRPr="00BE35A6" w:rsidRDefault="00BE35A6" w:rsidP="00BE35A6">
                            <w:pPr>
                              <w:rPr>
                                <w:lang w:val="en-GB"/>
                              </w:rPr>
                            </w:pPr>
                            <w:r w:rsidRPr="00087A81">
                              <w:rPr>
                                <w:lang w:val="en-GB"/>
                              </w:rPr>
                              <w:tab/>
                              <w:t>E</w:t>
                            </w:r>
                            <w:r w:rsidRPr="00087A81">
                              <w:rPr>
                                <w:vertAlign w:val="subscript"/>
                                <w:lang w:val="en-GB"/>
                              </w:rPr>
                              <w:t>kin2</w:t>
                            </w:r>
                            <w:r w:rsidRPr="00087A81">
                              <w:rPr>
                                <w:lang w:val="en-GB"/>
                              </w:rPr>
                              <w:t xml:space="preserve"> = </w:t>
                            </w:r>
                            <w:r w:rsidR="001E5B72" w:rsidRPr="00BE35A6">
                              <w:rPr>
                                <w:position w:val="-22"/>
                              </w:rPr>
                              <w:object w:dxaOrig="460" w:dyaOrig="580" w14:anchorId="204CB8C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.25pt;height:29.25pt" o:ole="">
                                  <v:imagedata r:id="rId7" o:title=""/>
                                </v:shape>
                                <o:OLEObject Type="Embed" ProgID="Equation.DSMT4" ShapeID="_x0000_i1026" DrawAspect="Content" ObjectID="_161383139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C73C1" id="Text Box 3" o:spid="_x0000_s1027" type="#_x0000_t202" style="position:absolute;margin-left:302.65pt;margin-top:1.4pt;width:12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">
                <v:textbox>
                  <w:txbxContent>
                    <w:p w14:paraId="2175954F" w14:textId="77777777" w:rsidR="00BE35A6" w:rsidRPr="00087A81" w:rsidRDefault="00BE35A6" w:rsidP="00BE35A6">
                      <w:pPr>
                        <w:rPr>
                          <w:lang w:val="en-GB"/>
                        </w:rPr>
                      </w:pPr>
                      <w:r w:rsidRPr="00087A81">
                        <w:rPr>
                          <w:lang w:val="en-GB"/>
                        </w:rPr>
                        <w:t>(2)</w:t>
                      </w:r>
                      <w:r w:rsidRPr="00087A81">
                        <w:rPr>
                          <w:lang w:val="en-GB"/>
                        </w:rPr>
                        <w:tab/>
                        <w:t>E</w:t>
                      </w:r>
                      <w:r w:rsidRPr="00087A81">
                        <w:rPr>
                          <w:vertAlign w:val="subscript"/>
                          <w:lang w:val="en-GB"/>
                        </w:rPr>
                        <w:t>pot2</w:t>
                      </w:r>
                      <w:r w:rsidRPr="00087A81">
                        <w:rPr>
                          <w:lang w:val="en-GB"/>
                        </w:rPr>
                        <w:t xml:space="preserve"> = 0</w:t>
                      </w:r>
                    </w:p>
                    <w:p w14:paraId="36EDB391" w14:textId="77777777" w:rsidR="00BE35A6" w:rsidRPr="00BE35A6" w:rsidRDefault="00BE35A6" w:rsidP="00BE35A6">
                      <w:pPr>
                        <w:rPr>
                          <w:lang w:val="en-GB"/>
                        </w:rPr>
                      </w:pPr>
                      <w:r w:rsidRPr="00087A81">
                        <w:rPr>
                          <w:lang w:val="en-GB"/>
                        </w:rPr>
                        <w:tab/>
                        <w:t>E</w:t>
                      </w:r>
                      <w:r w:rsidRPr="00087A81">
                        <w:rPr>
                          <w:vertAlign w:val="subscript"/>
                          <w:lang w:val="en-GB"/>
                        </w:rPr>
                        <w:t>kin2</w:t>
                      </w:r>
                      <w:r w:rsidRPr="00087A81">
                        <w:rPr>
                          <w:lang w:val="en-GB"/>
                        </w:rPr>
                        <w:t xml:space="preserve"> = </w:t>
                      </w:r>
                      <w:r w:rsidR="001E5B72" w:rsidRPr="00BE35A6">
                        <w:rPr>
                          <w:position w:val="-22"/>
                        </w:rPr>
                        <w:object w:dxaOrig="460" w:dyaOrig="580" w14:anchorId="204CB8C8">
                          <v:shape id="_x0000_i1026" type="#_x0000_t75" style="width:23.25pt;height:29.25pt" o:ole="">
                            <v:imagedata r:id="rId7" o:title=""/>
                          </v:shape>
                          <o:OLEObject Type="Embed" ProgID="Equation.DSMT4" ShapeID="_x0000_i1026" DrawAspect="Content" ObjectID="_161383139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1CEA81C" w14:textId="77777777" w:rsidR="00BE35A6" w:rsidRDefault="00BE35A6" w:rsidP="00BE35A6"/>
    <w:p w14:paraId="00142925" w14:textId="77777777" w:rsidR="00BE35A6" w:rsidRDefault="00BE35A6" w:rsidP="00BE35A6"/>
    <w:p w14:paraId="207B244B" w14:textId="77777777" w:rsidR="00BE35A6" w:rsidRDefault="00BE35A6" w:rsidP="00BE35A6"/>
    <w:p w14:paraId="2F2C1F66" w14:textId="77777777" w:rsidR="00BE35A6" w:rsidRPr="00087A81" w:rsidRDefault="00BE35A6" w:rsidP="00BE35A6">
      <w:pPr>
        <w:rPr>
          <w:lang w:val="en-GB"/>
        </w:rPr>
      </w:pPr>
    </w:p>
    <w:p w14:paraId="4ABD5E7A" w14:textId="77777777" w:rsidR="00BE35A6" w:rsidRPr="00087A81" w:rsidRDefault="00BE35A6" w:rsidP="00BE35A6">
      <w:pPr>
        <w:jc w:val="center"/>
        <w:rPr>
          <w:lang w:val="en-GB"/>
        </w:rPr>
      </w:pPr>
      <w:r w:rsidRPr="00087A81">
        <w:rPr>
          <w:lang w:val="en-GB"/>
        </w:rPr>
        <w:t>E</w:t>
      </w:r>
      <w:r w:rsidRPr="00087A81">
        <w:rPr>
          <w:vertAlign w:val="subscript"/>
          <w:lang w:val="en-GB"/>
        </w:rPr>
        <w:t>pot1</w:t>
      </w:r>
      <w:r w:rsidRPr="00087A81">
        <w:rPr>
          <w:lang w:val="en-GB"/>
        </w:rPr>
        <w:t xml:space="preserve"> + E</w:t>
      </w:r>
      <w:r w:rsidRPr="00087A81">
        <w:rPr>
          <w:vertAlign w:val="subscript"/>
          <w:lang w:val="en-GB"/>
        </w:rPr>
        <w:t>kin1</w:t>
      </w:r>
      <w:r w:rsidRPr="00087A81">
        <w:rPr>
          <w:lang w:val="en-GB"/>
        </w:rPr>
        <w:t xml:space="preserve"> = E</w:t>
      </w:r>
      <w:r w:rsidRPr="00087A81">
        <w:rPr>
          <w:vertAlign w:val="subscript"/>
          <w:lang w:val="en-GB"/>
        </w:rPr>
        <w:t>pot</w:t>
      </w:r>
      <w:r>
        <w:rPr>
          <w:vertAlign w:val="subscript"/>
          <w:lang w:val="en-GB"/>
        </w:rPr>
        <w:t>2</w:t>
      </w:r>
      <w:r w:rsidRPr="00087A81">
        <w:rPr>
          <w:lang w:val="en-GB"/>
        </w:rPr>
        <w:t xml:space="preserve"> + E</w:t>
      </w:r>
      <w:r w:rsidRPr="00087A81">
        <w:rPr>
          <w:vertAlign w:val="subscript"/>
          <w:lang w:val="en-GB"/>
        </w:rPr>
        <w:t>kin</w:t>
      </w:r>
      <w:r>
        <w:rPr>
          <w:vertAlign w:val="subscript"/>
          <w:lang w:val="en-GB"/>
        </w:rPr>
        <w:t>2</w:t>
      </w:r>
    </w:p>
    <w:p w14:paraId="5DDE40AA" w14:textId="77777777" w:rsidR="00BE35A6" w:rsidRDefault="001E5B72" w:rsidP="00BE35A6">
      <w:pPr>
        <w:jc w:val="center"/>
        <w:rPr>
          <w:lang w:val="en-GB"/>
        </w:rPr>
      </w:pPr>
      <w:r w:rsidRPr="00BE35A6">
        <w:rPr>
          <w:position w:val="-22"/>
          <w:lang w:val="en-GB"/>
        </w:rPr>
        <w:object w:dxaOrig="1040" w:dyaOrig="580" w14:anchorId="1E8198B8">
          <v:shape id="_x0000_i1027" type="#_x0000_t75" style="width:51.75pt;height:29.25pt" o:ole="">
            <v:imagedata r:id="rId10" o:title=""/>
          </v:shape>
          <o:OLEObject Type="Embed" ProgID="Equation.DSMT4" ShapeID="_x0000_i1027" DrawAspect="Content" ObjectID="_1613831392" r:id="rId11"/>
        </w:object>
      </w:r>
    </w:p>
    <w:p w14:paraId="3263AB80" w14:textId="77777777" w:rsidR="00BE35A6" w:rsidRDefault="00BE35A6" w:rsidP="00BE35A6">
      <w:r w:rsidRPr="00B06F9E">
        <w:t xml:space="preserve">So ist es zum Beispiel </w:t>
      </w:r>
      <w:r>
        <w:t>möglich, für eine bestimmte Höhe h die Auftreffgeschwindigkeit</w:t>
      </w:r>
      <w:bookmarkStart w:id="1" w:name="_GoBack"/>
      <w:bookmarkEnd w:id="1"/>
      <w:r>
        <w:t xml:space="preserve"> v zu bestimmen.</w:t>
      </w:r>
    </w:p>
    <w:p w14:paraId="34B71D00" w14:textId="77777777" w:rsidR="00BE35A6" w:rsidRDefault="001E5B72" w:rsidP="00BE35A6">
      <w:pPr>
        <w:jc w:val="center"/>
      </w:pPr>
      <w:r w:rsidRPr="00BE35A6">
        <w:rPr>
          <w:position w:val="-90"/>
          <w:lang w:val="en-GB"/>
        </w:rPr>
        <w:object w:dxaOrig="1760" w:dyaOrig="1920" w14:anchorId="6CCC8A02">
          <v:shape id="_x0000_i1028" type="#_x0000_t75" style="width:87.75pt;height:96pt" o:ole="">
            <v:imagedata r:id="rId12" o:title=""/>
          </v:shape>
          <o:OLEObject Type="Embed" ProgID="Equation.DSMT4" ShapeID="_x0000_i1028" DrawAspect="Content" ObjectID="_1613831393" r:id="rId13"/>
        </w:object>
      </w:r>
    </w:p>
    <w:p w14:paraId="6FE0581F" w14:textId="77777777" w:rsidR="00BE35A6" w:rsidRDefault="00BE35A6" w:rsidP="00BE35A6">
      <w:pPr>
        <w:tabs>
          <w:tab w:val="left" w:pos="4536"/>
        </w:tabs>
      </w:pPr>
    </w:p>
    <w:p w14:paraId="0CA19646" w14:textId="77777777" w:rsidR="00BE35A6" w:rsidRDefault="00BE35A6" w:rsidP="00BE35A6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 wp14:anchorId="7DD74D48" wp14:editId="47BCCC5A">
            <wp:extent cx="4533900" cy="3876675"/>
            <wp:effectExtent l="1905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CCFFCC"/>
                        </a:clrFrom>
                        <a:clrTo>
                          <a:srgbClr val="CCFFCC">
                            <a:alpha val="0"/>
                          </a:srgbClr>
                        </a:clrTo>
                      </a:clrChange>
                    </a:blip>
                    <a:srcRect t="3175" b="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1F472" w14:textId="11169191" w:rsidR="009557ED" w:rsidRPr="00C74E1E" w:rsidRDefault="009557ED" w:rsidP="00066773">
      <w:pPr>
        <w:rPr>
          <w:sz w:val="20"/>
        </w:rPr>
      </w:pPr>
    </w:p>
    <w:sectPr w:rsidR="009557ED" w:rsidRPr="00C74E1E" w:rsidSect="00511E9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9160" w14:textId="77777777" w:rsidR="00013897" w:rsidRDefault="00013897" w:rsidP="00BE35A6">
      <w:r>
        <w:separator/>
      </w:r>
    </w:p>
  </w:endnote>
  <w:endnote w:type="continuationSeparator" w:id="0">
    <w:p w14:paraId="3BDD9DAA" w14:textId="77777777" w:rsidR="00013897" w:rsidRDefault="00013897" w:rsidP="00B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BB099" w14:textId="77777777" w:rsidR="00013897" w:rsidRDefault="00013897" w:rsidP="00BE35A6">
      <w:r>
        <w:separator/>
      </w:r>
    </w:p>
  </w:footnote>
  <w:footnote w:type="continuationSeparator" w:id="0">
    <w:p w14:paraId="7F5F8E78" w14:textId="77777777" w:rsidR="00013897" w:rsidRDefault="00013897" w:rsidP="00BE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055203"/>
    <w:multiLevelType w:val="hybridMultilevel"/>
    <w:tmpl w:val="96EC47C4"/>
    <w:lvl w:ilvl="0" w:tplc="B192AF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B2050"/>
    <w:multiLevelType w:val="hybridMultilevel"/>
    <w:tmpl w:val="CA7C6D7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A9011EB"/>
    <w:multiLevelType w:val="hybridMultilevel"/>
    <w:tmpl w:val="9E269674"/>
    <w:lvl w:ilvl="0" w:tplc="EBD263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4"/>
  </w:num>
  <w:num w:numId="23">
    <w:abstractNumId w:val="13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0"/>
  </w:num>
  <w:num w:numId="36">
    <w:abstractNumId w:val="15"/>
  </w:num>
  <w:num w:numId="37">
    <w:abstractNumId w:val="28"/>
  </w:num>
  <w:num w:numId="38">
    <w:abstractNumId w:val="19"/>
  </w:num>
  <w:num w:numId="39">
    <w:abstractNumId w:val="17"/>
  </w:num>
  <w:num w:numId="40">
    <w:abstractNumId w:val="14"/>
  </w:num>
  <w:num w:numId="41">
    <w:abstractNumId w:val="25"/>
  </w:num>
  <w:num w:numId="42">
    <w:abstractNumId w:val="10"/>
  </w:num>
  <w:num w:numId="43">
    <w:abstractNumId w:val="22"/>
  </w:num>
  <w:num w:numId="44">
    <w:abstractNumId w:val="26"/>
  </w:num>
  <w:num w:numId="45">
    <w:abstractNumId w:val="27"/>
  </w:num>
  <w:num w:numId="46">
    <w:abstractNumId w:val="12"/>
  </w:num>
  <w:num w:numId="47">
    <w:abstractNumId w:val="11"/>
  </w:num>
  <w:num w:numId="48">
    <w:abstractNumId w:val="2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897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29C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5B72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3AA5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683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3B1F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1E90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3568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105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3FC3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7BA4"/>
    <w:rsid w:val="0089307D"/>
    <w:rsid w:val="00894556"/>
    <w:rsid w:val="0089747E"/>
    <w:rsid w:val="00897502"/>
    <w:rsid w:val="00897AC9"/>
    <w:rsid w:val="008A0C5C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90C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623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1C08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5A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353C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3CA"/>
    <w:rsid w:val="00D90CBD"/>
    <w:rsid w:val="00D91329"/>
    <w:rsid w:val="00D9170E"/>
    <w:rsid w:val="00D917C0"/>
    <w:rsid w:val="00D917CB"/>
    <w:rsid w:val="00D92668"/>
    <w:rsid w:val="00D9468A"/>
    <w:rsid w:val="00D95790"/>
    <w:rsid w:val="00D95ED7"/>
    <w:rsid w:val="00D963DA"/>
    <w:rsid w:val="00D96582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4B7E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6AE3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0B31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77DA3"/>
  <w15:docId w15:val="{91822AA3-DD84-486A-AE5B-900F612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BE35A6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E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2019-03-06T16:48:00Z</cp:lastPrinted>
  <dcterms:created xsi:type="dcterms:W3CDTF">2019-03-11T16:43:00Z</dcterms:created>
  <dcterms:modified xsi:type="dcterms:W3CDTF">2019-03-11T16:43:00Z</dcterms:modified>
</cp:coreProperties>
</file>