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7" w:rsidRDefault="00E72D13" w:rsidP="00940B96">
      <w:pPr>
        <w:pStyle w:val="berschrift3"/>
        <w:numPr>
          <w:ilvl w:val="0"/>
          <w:numId w:val="0"/>
        </w:numPr>
        <w:suppressAutoHyphens/>
        <w:rPr>
          <w:snapToGrid w:val="0"/>
        </w:rPr>
      </w:pPr>
      <w:r>
        <w:rPr>
          <w:noProof/>
        </w:rPr>
        <w:t>4.2.4. Der Sinussatz</w:t>
      </w:r>
    </w:p>
    <w:p w:rsidR="001D1E6E" w:rsidRDefault="001D1E6E" w:rsidP="001D1E6E"/>
    <w:p w:rsidR="00E72D13" w:rsidRDefault="001D1E6E" w:rsidP="00E72D1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2162175" cy="1238250"/>
            <wp:effectExtent l="19050" t="0" r="9525" b="0"/>
            <wp:wrapSquare wrapText="bothSides"/>
            <wp:docPr id="24" name="Bild 24" descr="Drei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eie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D13" w:rsidRPr="00E72D13">
        <w:t xml:space="preserve"> </w:t>
      </w:r>
      <w:r w:rsidR="00E72D13">
        <w:t>Für beliebige Dreiecke ABC gilt:</w:t>
      </w:r>
    </w:p>
    <w:p w:rsidR="00E72D13" w:rsidRDefault="00E72D13" w:rsidP="00E72D13"/>
    <w:p w:rsidR="00E72D13" w:rsidRDefault="00E72D13" w:rsidP="00E72D13">
      <w:r w:rsidRPr="00E72D13">
        <w:rPr>
          <w:position w:val="-22"/>
        </w:rPr>
        <w:object w:dxaOrig="9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9.25pt" o:ole="">
            <v:imagedata r:id="rId7" o:title=""/>
          </v:shape>
          <o:OLEObject Type="Embed" ProgID="Equation.3" ShapeID="_x0000_i1025" DrawAspect="Content" ObjectID="_1548566771" r:id="rId8"/>
        </w:object>
      </w:r>
      <w:r>
        <w:tab/>
      </w:r>
      <w:r>
        <w:tab/>
      </w:r>
      <w:r w:rsidRPr="00E72D13">
        <w:rPr>
          <w:position w:val="-22"/>
        </w:rPr>
        <w:object w:dxaOrig="960" w:dyaOrig="580">
          <v:shape id="_x0000_i1026" type="#_x0000_t75" style="width:48pt;height:29.25pt" o:ole="">
            <v:imagedata r:id="rId9" o:title=""/>
          </v:shape>
          <o:OLEObject Type="Embed" ProgID="Equation.3" ShapeID="_x0000_i1026" DrawAspect="Content" ObjectID="_1548566772" r:id="rId10"/>
        </w:object>
      </w:r>
    </w:p>
    <w:p w:rsidR="00E72D13" w:rsidRDefault="00E72D13" w:rsidP="00E72D13"/>
    <w:p w:rsidR="009E653C" w:rsidRDefault="009E653C" w:rsidP="00E72D13"/>
    <w:p w:rsidR="009E653C" w:rsidRDefault="009E653C" w:rsidP="00E72D13"/>
    <w:p w:rsidR="009E653C" w:rsidRDefault="009E653C" w:rsidP="00E72D13"/>
    <w:p w:rsidR="001D1E6E" w:rsidRDefault="00E72D13" w:rsidP="00E72D13">
      <w:pPr>
        <w:jc w:val="both"/>
      </w:pPr>
      <w:r>
        <w:t xml:space="preserve">Beide Formeln werden nach </w:t>
      </w:r>
      <w:proofErr w:type="spellStart"/>
      <w:r>
        <w:t>h</w:t>
      </w:r>
      <w:r>
        <w:rPr>
          <w:vertAlign w:val="subscript"/>
        </w:rPr>
        <w:t>c</w:t>
      </w:r>
      <w:proofErr w:type="spellEnd"/>
      <w:r>
        <w:t xml:space="preserve"> umg</w:t>
      </w:r>
      <w:r>
        <w:t>e</w:t>
      </w:r>
      <w:r>
        <w:t>stellt und gleichgesetzt:</w:t>
      </w:r>
    </w:p>
    <w:p w:rsidR="001D1E6E" w:rsidRDefault="001D1E6E" w:rsidP="001D1E6E"/>
    <w:p w:rsidR="00E72D13" w:rsidRDefault="00E72D13" w:rsidP="00E72D13">
      <w:pPr>
        <w:rPr>
          <w:lang w:val="en-US"/>
        </w:rPr>
      </w:pPr>
      <w:r>
        <w:tab/>
      </w:r>
      <w:proofErr w:type="spellStart"/>
      <w:proofErr w:type="gramStart"/>
      <w:r w:rsidRPr="0056253E">
        <w:rPr>
          <w:lang w:val="en-US"/>
        </w:rPr>
        <w:t>h</w:t>
      </w:r>
      <w:r w:rsidRPr="0056253E">
        <w:rPr>
          <w:vertAlign w:val="subscript"/>
          <w:lang w:val="en-US"/>
        </w:rPr>
        <w:t>c</w:t>
      </w:r>
      <w:proofErr w:type="spellEnd"/>
      <w:proofErr w:type="gramEnd"/>
      <w:r w:rsidRPr="0056253E">
        <w:rPr>
          <w:lang w:val="en-US"/>
        </w:rPr>
        <w:t xml:space="preserve"> = sin </w:t>
      </w:r>
      <w:r>
        <w:rPr>
          <w:rFonts w:ascii="Calibri" w:hAnsi="Calibri"/>
        </w:rPr>
        <w:t>α</w:t>
      </w:r>
      <w:r w:rsidRPr="0056253E">
        <w:rPr>
          <w:lang w:val="en-US"/>
        </w:rPr>
        <w:t xml:space="preserve"> · b</w:t>
      </w:r>
      <w:r w:rsidRPr="0056253E">
        <w:rPr>
          <w:lang w:val="en-US"/>
        </w:rPr>
        <w:tab/>
      </w:r>
      <w:r w:rsidRPr="0056253E">
        <w:rPr>
          <w:lang w:val="en-US"/>
        </w:rPr>
        <w:tab/>
      </w:r>
      <w:r w:rsidRPr="0056253E">
        <w:rPr>
          <w:lang w:val="en-US"/>
        </w:rPr>
        <w:tab/>
      </w:r>
      <w:proofErr w:type="spellStart"/>
      <w:r w:rsidRPr="0056253E">
        <w:rPr>
          <w:lang w:val="en-US"/>
        </w:rPr>
        <w:t>h</w:t>
      </w:r>
      <w:r w:rsidRPr="0056253E">
        <w:rPr>
          <w:vertAlign w:val="subscript"/>
          <w:lang w:val="en-US"/>
        </w:rPr>
        <w:t>c</w:t>
      </w:r>
      <w:proofErr w:type="spellEnd"/>
      <w:r w:rsidRPr="0056253E">
        <w:rPr>
          <w:lang w:val="en-US"/>
        </w:rPr>
        <w:t xml:space="preserve"> = sin </w:t>
      </w:r>
      <w:r>
        <w:rPr>
          <w:rFonts w:ascii="Calibri" w:hAnsi="Calibri"/>
        </w:rPr>
        <w:t>β</w:t>
      </w:r>
      <w:r w:rsidRPr="0056253E">
        <w:rPr>
          <w:lang w:val="en-US"/>
        </w:rPr>
        <w:t xml:space="preserve"> · a</w:t>
      </w:r>
    </w:p>
    <w:p w:rsidR="00CD75F0" w:rsidRPr="0056253E" w:rsidRDefault="00CD75F0" w:rsidP="00E72D13">
      <w:pPr>
        <w:rPr>
          <w:lang w:val="en-US"/>
        </w:rPr>
      </w:pPr>
    </w:p>
    <w:p w:rsidR="00E72D13" w:rsidRPr="0056253E" w:rsidRDefault="00E72D13" w:rsidP="00E72D13">
      <w:pPr>
        <w:rPr>
          <w:lang w:val="en-US"/>
        </w:rPr>
      </w:pPr>
      <w:r w:rsidRPr="0056253E">
        <w:rPr>
          <w:lang w:val="en-US"/>
        </w:rPr>
        <w:tab/>
      </w:r>
      <w:r w:rsidRPr="0056253E">
        <w:rPr>
          <w:lang w:val="en-US"/>
        </w:rPr>
        <w:tab/>
      </w:r>
      <w:r w:rsidRPr="0056253E">
        <w:rPr>
          <w:lang w:val="en-US"/>
        </w:rPr>
        <w:tab/>
      </w:r>
      <w:proofErr w:type="gramStart"/>
      <w:r w:rsidRPr="0056253E">
        <w:rPr>
          <w:lang w:val="en-US"/>
        </w:rPr>
        <w:t>sin</w:t>
      </w:r>
      <w:proofErr w:type="gramEnd"/>
      <w:r w:rsidRPr="0056253E">
        <w:rPr>
          <w:lang w:val="en-US"/>
        </w:rPr>
        <w:t xml:space="preserve"> </w:t>
      </w:r>
      <w:r>
        <w:rPr>
          <w:rFonts w:ascii="Calibri" w:hAnsi="Calibri"/>
        </w:rPr>
        <w:t>α</w:t>
      </w:r>
      <w:r w:rsidRPr="0056253E">
        <w:rPr>
          <w:lang w:val="en-US"/>
        </w:rPr>
        <w:t xml:space="preserve"> · b = sin </w:t>
      </w:r>
      <w:r>
        <w:rPr>
          <w:rFonts w:ascii="Calibri" w:hAnsi="Calibri"/>
        </w:rPr>
        <w:t>β</w:t>
      </w:r>
      <w:r w:rsidRPr="0056253E">
        <w:rPr>
          <w:lang w:val="en-US"/>
        </w:rPr>
        <w:t xml:space="preserve"> · a</w:t>
      </w:r>
      <w:r w:rsidRPr="0056253E">
        <w:rPr>
          <w:lang w:val="en-US"/>
        </w:rPr>
        <w:tab/>
        <w:t xml:space="preserve">| :sin </w:t>
      </w:r>
      <w:r>
        <w:rPr>
          <w:rFonts w:ascii="Calibri" w:hAnsi="Calibri"/>
        </w:rPr>
        <w:t>α</w:t>
      </w:r>
      <w:r w:rsidRPr="0056253E">
        <w:rPr>
          <w:lang w:val="en-US"/>
        </w:rPr>
        <w:t xml:space="preserve"> : sin </w:t>
      </w:r>
      <w:r>
        <w:rPr>
          <w:rFonts w:ascii="Calibri" w:hAnsi="Calibri"/>
        </w:rPr>
        <w:t>β</w:t>
      </w:r>
    </w:p>
    <w:p w:rsidR="00E72D13" w:rsidRDefault="00E72D13" w:rsidP="00E72D13">
      <w:r w:rsidRPr="0056253E">
        <w:rPr>
          <w:lang w:val="en-US"/>
        </w:rPr>
        <w:tab/>
      </w:r>
      <w:r w:rsidRPr="0056253E">
        <w:rPr>
          <w:lang w:val="en-US"/>
        </w:rPr>
        <w:tab/>
      </w:r>
      <w:r w:rsidRPr="0056253E">
        <w:rPr>
          <w:lang w:val="en-US"/>
        </w:rPr>
        <w:tab/>
        <w:t xml:space="preserve">  </w:t>
      </w:r>
      <w:r>
        <w:rPr>
          <w:lang w:val="en-US"/>
        </w:rPr>
        <w:t xml:space="preserve"> </w:t>
      </w:r>
      <w:r w:rsidRPr="0056253E">
        <w:rPr>
          <w:lang w:val="en-US"/>
        </w:rPr>
        <w:t xml:space="preserve"> </w:t>
      </w:r>
      <w:r w:rsidRPr="00E72D13">
        <w:rPr>
          <w:position w:val="-26"/>
        </w:rPr>
        <w:object w:dxaOrig="1219" w:dyaOrig="620">
          <v:shape id="_x0000_i1027" type="#_x0000_t75" style="width:60.75pt;height:30.75pt" o:ole="">
            <v:imagedata r:id="rId11" o:title=""/>
          </v:shape>
          <o:OLEObject Type="Embed" ProgID="Equation.3" ShapeID="_x0000_i1027" DrawAspect="Content" ObjectID="_1548566773" r:id="rId12"/>
        </w:object>
      </w:r>
    </w:p>
    <w:p w:rsidR="00E72D13" w:rsidRDefault="00E72D13" w:rsidP="00E72D13"/>
    <w:p w:rsidR="00E72D13" w:rsidRPr="00E72D13" w:rsidRDefault="00E72D13" w:rsidP="00E72D13">
      <w:pPr>
        <w:pStyle w:val="Satz"/>
      </w:pPr>
      <w:r w:rsidRPr="00E72D13">
        <w:t>SATZ: (Sinussatz)</w:t>
      </w:r>
      <w:r w:rsidRPr="00E72D13">
        <w:br/>
        <w:t>In jedem Dreieck sind die Quotienten aus dem Sinus eines Winkels und der Länge der dem Winkel gegenüberliegenden Seite einander gleich.</w:t>
      </w:r>
    </w:p>
    <w:p w:rsidR="00E72D13" w:rsidRDefault="00E72D13" w:rsidP="00E72D13">
      <w:pPr>
        <w:pStyle w:val="Satz"/>
        <w:jc w:val="center"/>
      </w:pPr>
      <w:r w:rsidRPr="00E72D13">
        <w:rPr>
          <w:position w:val="-26"/>
        </w:rPr>
        <w:object w:dxaOrig="1800" w:dyaOrig="620">
          <v:shape id="_x0000_i1028" type="#_x0000_t75" style="width:90pt;height:30.75pt" o:ole="">
            <v:imagedata r:id="rId13" o:title=""/>
          </v:shape>
          <o:OLEObject Type="Embed" ProgID="Equation.DSMT4" ShapeID="_x0000_i1028" DrawAspect="Content" ObjectID="_1548566774" r:id="rId14"/>
        </w:object>
      </w:r>
    </w:p>
    <w:p w:rsidR="00E72D13" w:rsidRDefault="00E72D13" w:rsidP="00E72D13"/>
    <w:sectPr w:rsidR="00E72D13" w:rsidSect="009E653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B574F"/>
    <w:multiLevelType w:val="hybridMultilevel"/>
    <w:tmpl w:val="669CC776"/>
    <w:lvl w:ilvl="0" w:tplc="FFFFFFFF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4"/>
  </w:num>
  <w:num w:numId="16">
    <w:abstractNumId w:val="17"/>
  </w:num>
  <w:num w:numId="17">
    <w:abstractNumId w:val="32"/>
  </w:num>
  <w:num w:numId="18">
    <w:abstractNumId w:val="14"/>
  </w:num>
  <w:num w:numId="19">
    <w:abstractNumId w:val="31"/>
  </w:num>
  <w:num w:numId="20">
    <w:abstractNumId w:val="26"/>
  </w:num>
  <w:num w:numId="21">
    <w:abstractNumId w:val="21"/>
  </w:num>
  <w:num w:numId="22">
    <w:abstractNumId w:val="11"/>
  </w:num>
  <w:num w:numId="23">
    <w:abstractNumId w:val="33"/>
  </w:num>
  <w:num w:numId="24">
    <w:abstractNumId w:val="22"/>
  </w:num>
  <w:num w:numId="25">
    <w:abstractNumId w:val="30"/>
  </w:num>
  <w:num w:numId="26">
    <w:abstractNumId w:val="23"/>
  </w:num>
  <w:num w:numId="27">
    <w:abstractNumId w:val="13"/>
  </w:num>
  <w:num w:numId="28">
    <w:abstractNumId w:val="12"/>
  </w:num>
  <w:num w:numId="29">
    <w:abstractNumId w:val="19"/>
  </w:num>
  <w:num w:numId="30">
    <w:abstractNumId w:val="25"/>
  </w:num>
  <w:num w:numId="31">
    <w:abstractNumId w:val="15"/>
  </w:num>
  <w:num w:numId="32">
    <w:abstractNumId w:val="10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5DF2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21D4"/>
    <w:rsid w:val="000B36E2"/>
    <w:rsid w:val="000B38F7"/>
    <w:rsid w:val="000B7A88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94C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FB7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68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67A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7A8"/>
    <w:rsid w:val="001C3EB3"/>
    <w:rsid w:val="001C40CF"/>
    <w:rsid w:val="001C574C"/>
    <w:rsid w:val="001C6753"/>
    <w:rsid w:val="001C6E28"/>
    <w:rsid w:val="001C7C4B"/>
    <w:rsid w:val="001D02EC"/>
    <w:rsid w:val="001D1E6E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F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376D5"/>
    <w:rsid w:val="0024089C"/>
    <w:rsid w:val="002410F9"/>
    <w:rsid w:val="0024264E"/>
    <w:rsid w:val="00242D83"/>
    <w:rsid w:val="00243B71"/>
    <w:rsid w:val="00245311"/>
    <w:rsid w:val="00246614"/>
    <w:rsid w:val="00246C48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3E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4629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022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156E"/>
    <w:rsid w:val="004D1AB8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558D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1FC1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212D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C5C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73E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83B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054"/>
    <w:rsid w:val="006977FC"/>
    <w:rsid w:val="006A1A64"/>
    <w:rsid w:val="006A2F83"/>
    <w:rsid w:val="006A3318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7B2C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C11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0C93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49C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07B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833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6021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EA3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92F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39C"/>
    <w:rsid w:val="009318C8"/>
    <w:rsid w:val="00932B1E"/>
    <w:rsid w:val="00935BD3"/>
    <w:rsid w:val="009371A7"/>
    <w:rsid w:val="00937C0C"/>
    <w:rsid w:val="00940B96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660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774"/>
    <w:rsid w:val="009B0CC9"/>
    <w:rsid w:val="009B3216"/>
    <w:rsid w:val="009B7082"/>
    <w:rsid w:val="009B7E90"/>
    <w:rsid w:val="009C07BF"/>
    <w:rsid w:val="009C0E7E"/>
    <w:rsid w:val="009C1140"/>
    <w:rsid w:val="009C1496"/>
    <w:rsid w:val="009C1CA8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53C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9F697E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202"/>
    <w:rsid w:val="00A22647"/>
    <w:rsid w:val="00A24002"/>
    <w:rsid w:val="00A24441"/>
    <w:rsid w:val="00A24F47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39C2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B9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027F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452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765"/>
    <w:rsid w:val="00B57E2F"/>
    <w:rsid w:val="00B60465"/>
    <w:rsid w:val="00B60493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B7D7F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05F0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243"/>
    <w:rsid w:val="00BF23FA"/>
    <w:rsid w:val="00BF2777"/>
    <w:rsid w:val="00BF2B84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2B"/>
    <w:rsid w:val="00C15778"/>
    <w:rsid w:val="00C15F3B"/>
    <w:rsid w:val="00C164FF"/>
    <w:rsid w:val="00C1782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23E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71E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2B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DBC"/>
    <w:rsid w:val="00CC7E76"/>
    <w:rsid w:val="00CD16E5"/>
    <w:rsid w:val="00CD2869"/>
    <w:rsid w:val="00CD2C03"/>
    <w:rsid w:val="00CD59DC"/>
    <w:rsid w:val="00CD59DF"/>
    <w:rsid w:val="00CD6A55"/>
    <w:rsid w:val="00CD75F0"/>
    <w:rsid w:val="00CE1CBB"/>
    <w:rsid w:val="00CE2B52"/>
    <w:rsid w:val="00CE3E61"/>
    <w:rsid w:val="00CE6A90"/>
    <w:rsid w:val="00CE6EF0"/>
    <w:rsid w:val="00CF0641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3F2D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548B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6E1"/>
    <w:rsid w:val="00DE6F7D"/>
    <w:rsid w:val="00DE7C8A"/>
    <w:rsid w:val="00DF1A36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F08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7C7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2D13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CFE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18"/>
    <w:rsid w:val="00ED3E61"/>
    <w:rsid w:val="00ED59DB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2EA6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C77DC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305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1A067A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1A067A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085DF2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autoRedefine/>
    <w:rsid w:val="00E72D13"/>
    <w:pPr>
      <w:tabs>
        <w:tab w:val="left" w:pos="709"/>
      </w:tabs>
      <w:suppressAutoHyphens/>
      <w:ind w:left="567" w:hanging="567"/>
    </w:pPr>
    <w:rPr>
      <w:rFonts w:ascii="Calibri" w:hAnsi="Calibri"/>
      <w:b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4F55-A21F-4337-B5D5-C86BBB0C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2017-02-14T07:33:00Z</dcterms:created>
  <dcterms:modified xsi:type="dcterms:W3CDTF">2017-02-14T07:33:00Z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