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C0" w:rsidRPr="00BA0C8D" w:rsidRDefault="004721B5" w:rsidP="004721B5">
      <w:pPr>
        <w:pStyle w:val="berschrift2"/>
        <w:numPr>
          <w:ilvl w:val="0"/>
          <w:numId w:val="0"/>
        </w:numPr>
      </w:pPr>
      <w:bookmarkStart w:id="0" w:name="_Toc233125209"/>
      <w:r>
        <w:t xml:space="preserve">3.2. </w:t>
      </w:r>
      <w:r w:rsidR="004E56C0" w:rsidRPr="00BA0C8D">
        <w:t>Rechnen mit Wurzeln</w:t>
      </w:r>
      <w:bookmarkEnd w:id="0"/>
    </w:p>
    <w:p w:rsidR="004E56C0" w:rsidRDefault="004E56C0" w:rsidP="004E56C0"/>
    <w:p w:rsidR="004E56C0" w:rsidRPr="000A7086" w:rsidRDefault="004721B5" w:rsidP="004721B5">
      <w:pPr>
        <w:pStyle w:val="berschrift3"/>
        <w:numPr>
          <w:ilvl w:val="0"/>
          <w:numId w:val="0"/>
        </w:numPr>
      </w:pPr>
      <w:bookmarkStart w:id="1" w:name="_Toc233125210"/>
      <w:r>
        <w:t xml:space="preserve">3.2.1. </w:t>
      </w:r>
      <w:r w:rsidR="004E56C0">
        <w:t>Rechnen mit Näherungswerten</w:t>
      </w:r>
      <w:bookmarkEnd w:id="1"/>
    </w:p>
    <w:p w:rsidR="004E56C0" w:rsidRDefault="004E56C0" w:rsidP="004E56C0"/>
    <w:p w:rsidR="004E56C0" w:rsidRDefault="004E56C0" w:rsidP="004721B5">
      <w:pPr>
        <w:jc w:val="both"/>
      </w:pPr>
      <w:r>
        <w:t>Muss man mit irrationalen Zahlen rechnen, so verwendet man Näherungswerte. Entsprechendes gilt auch für Messwerte in den Naturwissenschaften.</w:t>
      </w:r>
    </w:p>
    <w:p w:rsidR="004E56C0" w:rsidRDefault="004E56C0" w:rsidP="004721B5">
      <w:pPr>
        <w:jc w:val="both"/>
      </w:pPr>
    </w:p>
    <w:p w:rsidR="004E56C0" w:rsidRDefault="004E56C0" w:rsidP="004721B5">
      <w:pPr>
        <w:jc w:val="both"/>
      </w:pPr>
      <w:r>
        <w:t>Für das Rechnen mit Näherungswerten gelten die folgenden Regeln:</w:t>
      </w:r>
    </w:p>
    <w:p w:rsidR="004E56C0" w:rsidRDefault="004E56C0" w:rsidP="004721B5">
      <w:pPr>
        <w:jc w:val="both"/>
      </w:pPr>
    </w:p>
    <w:p w:rsidR="004E56C0" w:rsidRDefault="004E56C0" w:rsidP="004721B5">
      <w:pPr>
        <w:pStyle w:val="Merksatz"/>
      </w:pPr>
      <w:r>
        <w:sym w:font="Marlett" w:char="F034"/>
      </w:r>
      <w:r>
        <w:t>Eine Summe oder Differenz von Näherungswerten wird auf so viele Kommastellen gerundet, wie der ungenaueste Näherungswert aufweist.</w:t>
      </w:r>
    </w:p>
    <w:p w:rsidR="004E56C0" w:rsidRDefault="004E56C0" w:rsidP="004721B5">
      <w:pPr>
        <w:jc w:val="both"/>
      </w:pPr>
    </w:p>
    <w:p w:rsidR="004E56C0" w:rsidRDefault="004E56C0" w:rsidP="004721B5">
      <w:pPr>
        <w:jc w:val="both"/>
      </w:pPr>
      <w:r>
        <w:t xml:space="preserve">Beispiel: 2,6 + 1,255 = 3,855 </w:t>
      </w:r>
      <w:r w:rsidR="004721B5">
        <w:sym w:font="Math B" w:char="F0CB"/>
      </w:r>
      <w:r>
        <w:t xml:space="preserve"> 3,9</w:t>
      </w:r>
      <w:r>
        <w:tab/>
        <w:t xml:space="preserve">(weil 2,6 nur eine Stelle nach dem </w:t>
      </w:r>
      <w:r w:rsidR="004721B5">
        <w:tab/>
      </w:r>
      <w:r w:rsidR="004721B5">
        <w:tab/>
      </w:r>
      <w:r w:rsidR="004721B5">
        <w:tab/>
      </w:r>
      <w:r w:rsidR="004721B5">
        <w:tab/>
      </w:r>
      <w:r w:rsidR="004721B5">
        <w:tab/>
      </w:r>
      <w:r>
        <w:t>Komma hat)</w:t>
      </w:r>
    </w:p>
    <w:p w:rsidR="004E56C0" w:rsidRDefault="004E56C0" w:rsidP="004721B5">
      <w:pPr>
        <w:jc w:val="both"/>
      </w:pPr>
    </w:p>
    <w:p w:rsidR="004E56C0" w:rsidRDefault="004E56C0" w:rsidP="004721B5">
      <w:pPr>
        <w:pStyle w:val="Merksatz"/>
      </w:pPr>
      <w:r>
        <w:sym w:font="Marlett" w:char="F034"/>
      </w:r>
      <w:r>
        <w:t>Ein Produkt oder ein Quotient wird auf so viele geltende Ziffern gerundet wie der Näherungswert mit der kleinsten Anzahl geltender Ziffern.</w:t>
      </w:r>
    </w:p>
    <w:p w:rsidR="004E56C0" w:rsidRDefault="004E56C0" w:rsidP="004721B5">
      <w:pPr>
        <w:jc w:val="both"/>
      </w:pPr>
    </w:p>
    <w:p w:rsidR="004E56C0" w:rsidRDefault="004E56C0" w:rsidP="004721B5">
      <w:pPr>
        <w:jc w:val="both"/>
      </w:pPr>
      <w:r>
        <w:t>0,45 hat zwei geltende Ziffern.</w:t>
      </w:r>
    </w:p>
    <w:p w:rsidR="004E56C0" w:rsidRDefault="004E56C0" w:rsidP="004721B5">
      <w:pPr>
        <w:jc w:val="both"/>
      </w:pPr>
      <w:r>
        <w:t>0,0402 hat drei geltende Ziffern</w:t>
      </w:r>
    </w:p>
    <w:p w:rsidR="004E56C0" w:rsidRDefault="004E56C0" w:rsidP="004721B5">
      <w:pPr>
        <w:jc w:val="both"/>
      </w:pPr>
      <w:r>
        <w:t>13,56 hat vier geltende Ziffern.</w:t>
      </w:r>
    </w:p>
    <w:p w:rsidR="004E56C0" w:rsidRDefault="004E56C0" w:rsidP="004721B5">
      <w:pPr>
        <w:jc w:val="both"/>
      </w:pPr>
    </w:p>
    <w:p w:rsidR="004E56C0" w:rsidRDefault="004E56C0" w:rsidP="004721B5">
      <w:pPr>
        <w:jc w:val="both"/>
      </w:pPr>
      <w:r>
        <w:t xml:space="preserve">Beispiel: 0,85 · 2,125 = 1,80625 </w:t>
      </w:r>
      <w:r w:rsidR="004721B5">
        <w:sym w:font="Math B" w:char="F0CB"/>
      </w:r>
      <w:r>
        <w:t xml:space="preserve"> 1,8 </w:t>
      </w:r>
      <w:r>
        <w:tab/>
        <w:t xml:space="preserve">(weil </w:t>
      </w:r>
      <w:r w:rsidR="004721B5">
        <w:t>0,85</w:t>
      </w:r>
      <w:r>
        <w:t xml:space="preserve"> zwei geltende Ziffern hat)</w:t>
      </w:r>
    </w:p>
    <w:p w:rsidR="006E0E66" w:rsidRPr="003C0C07" w:rsidRDefault="006E0E66" w:rsidP="004F2BB4">
      <w:pPr>
        <w:rPr>
          <w:sz w:val="20"/>
        </w:rPr>
      </w:pPr>
      <w:bookmarkStart w:id="2" w:name="_GoBack"/>
      <w:bookmarkEnd w:id="2"/>
    </w:p>
    <w:sectPr w:rsidR="006E0E66" w:rsidRPr="003C0C07" w:rsidSect="00404940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th B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963F6"/>
    <w:multiLevelType w:val="hybridMultilevel"/>
    <w:tmpl w:val="D87A761E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DF225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4"/>
  </w:num>
  <w:num w:numId="17">
    <w:abstractNumId w:val="21"/>
  </w:num>
  <w:num w:numId="18">
    <w:abstractNumId w:val="12"/>
  </w:num>
  <w:num w:numId="19">
    <w:abstractNumId w:val="20"/>
  </w:num>
  <w:num w:numId="20">
    <w:abstractNumId w:val="17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18A0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4D1D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724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65C0"/>
    <w:rsid w:val="00117007"/>
    <w:rsid w:val="00120BE4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38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87184"/>
    <w:rsid w:val="001900BF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51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48C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2F16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4C47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69F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579"/>
    <w:rsid w:val="00377ADE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3D02"/>
    <w:rsid w:val="003F41B7"/>
    <w:rsid w:val="003F4AAB"/>
    <w:rsid w:val="003F4C81"/>
    <w:rsid w:val="003F4D3F"/>
    <w:rsid w:val="003F532F"/>
    <w:rsid w:val="003F6A04"/>
    <w:rsid w:val="003F7CA4"/>
    <w:rsid w:val="0040307F"/>
    <w:rsid w:val="00404940"/>
    <w:rsid w:val="004052B4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17F9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47B"/>
    <w:rsid w:val="00446C08"/>
    <w:rsid w:val="00446CC9"/>
    <w:rsid w:val="00447C8F"/>
    <w:rsid w:val="00452DB1"/>
    <w:rsid w:val="004536BA"/>
    <w:rsid w:val="00453F19"/>
    <w:rsid w:val="00454C53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21B5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2521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56C0"/>
    <w:rsid w:val="004E7373"/>
    <w:rsid w:val="004F056C"/>
    <w:rsid w:val="004F06AF"/>
    <w:rsid w:val="004F15B2"/>
    <w:rsid w:val="004F2BB4"/>
    <w:rsid w:val="004F308A"/>
    <w:rsid w:val="004F40A7"/>
    <w:rsid w:val="004F518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29F9"/>
    <w:rsid w:val="0054521C"/>
    <w:rsid w:val="005452AD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175"/>
    <w:rsid w:val="005B6BE2"/>
    <w:rsid w:val="005B6BEB"/>
    <w:rsid w:val="005B70B8"/>
    <w:rsid w:val="005C1471"/>
    <w:rsid w:val="005C1D5B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751"/>
    <w:rsid w:val="005F50AD"/>
    <w:rsid w:val="005F53AA"/>
    <w:rsid w:val="005F584F"/>
    <w:rsid w:val="0060224B"/>
    <w:rsid w:val="00603007"/>
    <w:rsid w:val="00603653"/>
    <w:rsid w:val="006047E5"/>
    <w:rsid w:val="00606F34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E43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3A14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0B6E"/>
    <w:rsid w:val="006F2317"/>
    <w:rsid w:val="006F2E49"/>
    <w:rsid w:val="006F3303"/>
    <w:rsid w:val="00701FCA"/>
    <w:rsid w:val="007029C7"/>
    <w:rsid w:val="00703563"/>
    <w:rsid w:val="00703BF4"/>
    <w:rsid w:val="00704F2A"/>
    <w:rsid w:val="00706B09"/>
    <w:rsid w:val="00707C04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B2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4F4C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2C67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2C67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03F6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425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A76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6D0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023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3F40"/>
    <w:rsid w:val="00A54A18"/>
    <w:rsid w:val="00A55327"/>
    <w:rsid w:val="00A55411"/>
    <w:rsid w:val="00A569D0"/>
    <w:rsid w:val="00A604C2"/>
    <w:rsid w:val="00A60FC2"/>
    <w:rsid w:val="00A62321"/>
    <w:rsid w:val="00A63564"/>
    <w:rsid w:val="00A64C22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03B"/>
    <w:rsid w:val="00A97CD0"/>
    <w:rsid w:val="00A97FB7"/>
    <w:rsid w:val="00AA2076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2FCF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5B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624F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2A77"/>
    <w:rsid w:val="00B73F51"/>
    <w:rsid w:val="00B777E3"/>
    <w:rsid w:val="00B805B8"/>
    <w:rsid w:val="00B80FA4"/>
    <w:rsid w:val="00B81317"/>
    <w:rsid w:val="00B81CA0"/>
    <w:rsid w:val="00B83254"/>
    <w:rsid w:val="00B83836"/>
    <w:rsid w:val="00B84D14"/>
    <w:rsid w:val="00B84D6B"/>
    <w:rsid w:val="00B8667F"/>
    <w:rsid w:val="00B8792A"/>
    <w:rsid w:val="00B87FA8"/>
    <w:rsid w:val="00B87FDA"/>
    <w:rsid w:val="00B900CF"/>
    <w:rsid w:val="00B9499F"/>
    <w:rsid w:val="00B95AC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2AEF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E49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6E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0AB"/>
    <w:rsid w:val="00E26F43"/>
    <w:rsid w:val="00E30426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95F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64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50B"/>
    <w:rsid w:val="00EC1BE5"/>
    <w:rsid w:val="00EC21D1"/>
    <w:rsid w:val="00EC3A8F"/>
    <w:rsid w:val="00EC5810"/>
    <w:rsid w:val="00EC5F1E"/>
    <w:rsid w:val="00EC616D"/>
    <w:rsid w:val="00EC649F"/>
    <w:rsid w:val="00EC7B5E"/>
    <w:rsid w:val="00ED0912"/>
    <w:rsid w:val="00ED15EC"/>
    <w:rsid w:val="00ED2515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193B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B89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62C8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BDA38-FBE8-4B85-A7C1-6D5AECF7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3F3D02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9B76D0"/>
    <w:pPr>
      <w:ind w:left="454" w:hanging="454"/>
      <w:jc w:val="both"/>
    </w:pPr>
    <w:rPr>
      <w:rFonts w:ascii="Calibri" w:hAnsi="Calibr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9B76D0"/>
    <w:rPr>
      <w:rFonts w:ascii="Calibri" w:eastAsia="Times New Roman" w:hAnsi="Calibri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paragraph" w:customStyle="1" w:styleId="Satz">
    <w:name w:val="Satz"/>
    <w:basedOn w:val="Standard"/>
    <w:autoRedefine/>
    <w:rsid w:val="00A53F40"/>
    <w:pPr>
      <w:ind w:left="794" w:hanging="794"/>
    </w:pPr>
    <w:rPr>
      <w:rFonts w:ascii="Calibri" w:hAnsi="Calibri"/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17F75-7225-4268-860C-6C7C1287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811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2014-02-26T15:40:00Z</cp:lastPrinted>
  <dcterms:created xsi:type="dcterms:W3CDTF">2017-01-31T19:48:00Z</dcterms:created>
  <dcterms:modified xsi:type="dcterms:W3CDTF">2017-01-31T19:48:00Z</dcterms:modified>
</cp:coreProperties>
</file>