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D4" w:rsidRPr="006D2680" w:rsidRDefault="00FE6856" w:rsidP="00FE6856">
      <w:pPr>
        <w:pStyle w:val="berschrift3"/>
        <w:numPr>
          <w:ilvl w:val="0"/>
          <w:numId w:val="0"/>
        </w:numPr>
      </w:pPr>
      <w:bookmarkStart w:id="0" w:name="_Toc200367067"/>
      <w:r>
        <w:t xml:space="preserve">2.1.4. </w:t>
      </w:r>
      <w:r w:rsidR="00314CD4" w:rsidRPr="006D2680">
        <w:t xml:space="preserve">Direkte Proportionalität; Die Funktion f(x) = mx, m </w:t>
      </w:r>
      <w:r w:rsidR="00314CD4">
        <w:sym w:font="Math B" w:char="F067"/>
      </w:r>
      <w:r w:rsidR="00314CD4">
        <w:t xml:space="preserve"> 0</w:t>
      </w:r>
      <w:bookmarkEnd w:id="0"/>
    </w:p>
    <w:p w:rsidR="00314CD4" w:rsidRDefault="00314CD4" w:rsidP="00314CD4">
      <w:pPr>
        <w:rPr>
          <w:b/>
          <w:u w:val="single"/>
        </w:rPr>
      </w:pPr>
    </w:p>
    <w:p w:rsidR="00314CD4" w:rsidRPr="004763F8" w:rsidRDefault="00314CD4" w:rsidP="00D20313">
      <w:pPr>
        <w:jc w:val="both"/>
      </w:pPr>
      <w:r>
        <w:t xml:space="preserve">f(x) = 0,5 x , x </w:t>
      </w:r>
      <w:r>
        <w:rPr>
          <w:rFonts w:ascii="Cambria Math" w:hAnsi="Cambria Math"/>
        </w:rPr>
        <w:t>∊</w:t>
      </w:r>
      <w:r>
        <w:t xml:space="preserve"> </w:t>
      </w:r>
      <w:r w:rsidR="004763F8">
        <w:rPr>
          <w:rFonts w:ascii="Mengenzeichen" w:hAnsi="Mengenzeichen"/>
        </w:rPr>
        <w:sym w:font="Michaels Mathe-Mengen" w:char="F051"/>
      </w:r>
    </w:p>
    <w:p w:rsidR="00314CD4" w:rsidRDefault="00AB6231" w:rsidP="00D20313">
      <w:pPr>
        <w:jc w:val="both"/>
      </w:pPr>
      <w:r>
        <w:rPr>
          <w:noProof/>
        </w:rPr>
        <w:object w:dxaOrig="101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.7pt;margin-top:6.3pt;width:178.75pt;height:25.1pt;z-index:251664384">
            <v:imagedata r:id="rId6" o:title=""/>
            <w10:wrap type="topAndBottom"/>
          </v:shape>
          <o:OLEObject Type="Embed" ProgID="Excel.Sheet.8" ShapeID="_x0000_s1032" DrawAspect="Content" ObjectID="_1547401917" r:id="rId7"/>
        </w:object>
      </w:r>
    </w:p>
    <w:p w:rsidR="00314CD4" w:rsidRDefault="00AB6231" w:rsidP="00D20313">
      <w:pPr>
        <w:jc w:val="both"/>
      </w:pPr>
      <w:r>
        <w:rPr>
          <w:noProof/>
        </w:rPr>
        <w:object w:dxaOrig="101" w:dyaOrig="32">
          <v:shape id="_x0000_s1033" type="#_x0000_t75" style="position:absolute;left:0;text-align:left;margin-left:15.45pt;margin-top:19pt;width:178.75pt;height:25.1pt;z-index:251665408">
            <v:imagedata r:id="rId8" o:title=""/>
            <w10:wrap type="topAndBottom"/>
          </v:shape>
          <o:OLEObject Type="Embed" ProgID="Excel.Sheet.8" ShapeID="_x0000_s1033" DrawAspect="Content" ObjectID="_1547401918" r:id="rId9"/>
        </w:object>
      </w:r>
      <w:r w:rsidR="00314CD4">
        <w:t xml:space="preserve">g(x) = –2 x , x </w:t>
      </w:r>
      <w:r w:rsidR="00FE6856">
        <w:rPr>
          <w:rFonts w:ascii="Cambria Math" w:hAnsi="Cambria Math"/>
        </w:rPr>
        <w:t>∊</w:t>
      </w:r>
      <w:r w:rsidR="00314CD4">
        <w:t xml:space="preserve"> </w:t>
      </w:r>
      <w:r w:rsidR="004763F8">
        <w:rPr>
          <w:rFonts w:ascii="Mengenzeichen" w:hAnsi="Mengenzeichen"/>
        </w:rPr>
        <w:sym w:font="Michaels Mathe-Mengen" w:char="F051"/>
      </w:r>
    </w:p>
    <w:p w:rsidR="00314CD4" w:rsidRDefault="00163502" w:rsidP="00D20313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255CCEC" wp14:editId="10A36A6E">
            <wp:simplePos x="0" y="0"/>
            <wp:positionH relativeFrom="column">
              <wp:posOffset>3605530</wp:posOffset>
            </wp:positionH>
            <wp:positionV relativeFrom="paragraph">
              <wp:posOffset>564515</wp:posOffset>
            </wp:positionV>
            <wp:extent cx="2160000" cy="2254024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5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CD4" w:rsidRDefault="00314CD4" w:rsidP="00D20313">
      <w:pPr>
        <w:pStyle w:val="Merksatz"/>
        <w:jc w:val="both"/>
      </w:pPr>
      <w:r>
        <w:sym w:font="Marlett" w:char="F034"/>
      </w:r>
      <w:r>
        <w:t>Die Funktion f(x)</w:t>
      </w:r>
      <w:r w:rsidR="00666DE2">
        <w:t> </w:t>
      </w:r>
      <w:r>
        <w:t>= mx; m</w:t>
      </w:r>
      <w:r w:rsidR="00FE6856">
        <w:t xml:space="preserve"> </w:t>
      </w:r>
      <w:r w:rsidR="00FE6856">
        <w:rPr>
          <w:rFonts w:ascii="GreekMathSymbols" w:hAnsi="GreekMathSymbols"/>
        </w:rPr>
        <w:sym w:font="Math B" w:char="F067"/>
      </w:r>
      <w:r>
        <w:t xml:space="preserve"> 0 ist im Koordinatensystem eine Gerade, die durch den Koordinatenursprung geht.</w:t>
      </w:r>
    </w:p>
    <w:p w:rsidR="00314CD4" w:rsidRDefault="00314CD4" w:rsidP="00D20313">
      <w:pPr>
        <w:jc w:val="both"/>
      </w:pPr>
    </w:p>
    <w:p w:rsidR="00666DE2" w:rsidRDefault="00314CD4" w:rsidP="00D20313">
      <w:pPr>
        <w:pStyle w:val="Merksatz"/>
        <w:jc w:val="both"/>
      </w:pPr>
      <w:r>
        <w:sym w:font="Marlett" w:char="F034"/>
      </w:r>
      <w:r>
        <w:t>Die Zahl m heißt ANSTIEG der Funktion.</w:t>
      </w:r>
    </w:p>
    <w:p w:rsidR="00666DE2" w:rsidRDefault="00314CD4" w:rsidP="00D20313">
      <w:pPr>
        <w:pStyle w:val="Merksatz"/>
        <w:jc w:val="both"/>
      </w:pPr>
      <w:r>
        <w:tab/>
        <w:t xml:space="preserve">m &gt; 0      Funktion steigt an. </w:t>
      </w:r>
    </w:p>
    <w:p w:rsidR="00666DE2" w:rsidRDefault="00314CD4" w:rsidP="00D20313">
      <w:pPr>
        <w:pStyle w:val="Merksatz"/>
        <w:jc w:val="both"/>
      </w:pPr>
      <w:r>
        <w:tab/>
        <w:t>Sie ist „monoton steigend“.</w:t>
      </w:r>
      <w:r w:rsidR="00AB6231">
        <w:tab/>
      </w:r>
      <w:r>
        <w:br/>
      </w:r>
      <w:r>
        <w:tab/>
        <w:t xml:space="preserve">m &lt; 0      Die Funktion fällt ab. </w:t>
      </w:r>
    </w:p>
    <w:p w:rsidR="00314CD4" w:rsidRDefault="00314CD4" w:rsidP="00D20313">
      <w:pPr>
        <w:pStyle w:val="Merksatz"/>
        <w:jc w:val="both"/>
      </w:pPr>
      <w:r>
        <w:tab/>
        <w:t>Sie ist „monoton fallend“.</w:t>
      </w:r>
    </w:p>
    <w:p w:rsidR="00666DE2" w:rsidRDefault="00666DE2" w:rsidP="00D20313">
      <w:pPr>
        <w:pStyle w:val="Merksatz"/>
        <w:jc w:val="both"/>
      </w:pPr>
    </w:p>
    <w:p w:rsidR="00314CD4" w:rsidRDefault="00314CD4" w:rsidP="00D20313">
      <w:pPr>
        <w:pStyle w:val="Merksatz"/>
        <w:jc w:val="both"/>
      </w:pPr>
      <w:r>
        <w:sym w:font="Marlett" w:char="F034"/>
      </w:r>
      <w:r>
        <w:t>Je größer |m|, desto steiler die Funktion.</w:t>
      </w:r>
    </w:p>
    <w:p w:rsidR="00314CD4" w:rsidRDefault="00314CD4" w:rsidP="00D20313">
      <w:pPr>
        <w:jc w:val="both"/>
      </w:pPr>
    </w:p>
    <w:p w:rsidR="00314CD4" w:rsidRDefault="00314CD4" w:rsidP="00D20313">
      <w:pPr>
        <w:pStyle w:val="Merksatz"/>
        <w:jc w:val="both"/>
      </w:pPr>
      <w:r>
        <w:sym w:font="Marlett" w:char="F034"/>
      </w:r>
      <w:r>
        <w:t xml:space="preserve">Mit der Funktion f(x) = mx; m </w:t>
      </w:r>
      <w:r w:rsidR="00FE6856">
        <w:rPr>
          <w:rFonts w:ascii="GreekMathSymbols" w:hAnsi="GreekMathSymbols"/>
        </w:rPr>
        <w:sym w:font="Math B" w:char="F067"/>
      </w:r>
      <w:r>
        <w:t xml:space="preserve"> 0 werden direkte </w:t>
      </w:r>
      <w:proofErr w:type="spellStart"/>
      <w:r>
        <w:t>Proportionalitäten</w:t>
      </w:r>
      <w:proofErr w:type="spellEnd"/>
      <w:r>
        <w:t xml:space="preserve"> dargestellt.</w:t>
      </w:r>
    </w:p>
    <w:p w:rsidR="008A19D2" w:rsidRDefault="008A19D2" w:rsidP="00D20313">
      <w:pPr>
        <w:jc w:val="both"/>
      </w:pPr>
    </w:p>
    <w:p w:rsidR="008A19D2" w:rsidRDefault="008A19D2" w:rsidP="008A19D2"/>
    <w:p w:rsidR="006E0E66" w:rsidRPr="003C0C07" w:rsidRDefault="006E0E66" w:rsidP="004F2BB4">
      <w:pPr>
        <w:rPr>
          <w:sz w:val="20"/>
        </w:rPr>
      </w:pPr>
      <w:bookmarkStart w:id="1" w:name="_GoBack"/>
      <w:bookmarkEnd w:id="1"/>
    </w:p>
    <w:sectPr w:rsidR="006E0E66" w:rsidRPr="003C0C07" w:rsidSect="00AB623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chaels Mathe-Menge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0ED"/>
    <w:rsid w:val="000E13C0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502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0D25"/>
    <w:rsid w:val="00223FE3"/>
    <w:rsid w:val="002240A1"/>
    <w:rsid w:val="002256A1"/>
    <w:rsid w:val="00226C3C"/>
    <w:rsid w:val="00227052"/>
    <w:rsid w:val="00227BB9"/>
    <w:rsid w:val="00230724"/>
    <w:rsid w:val="00231D18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AA0"/>
    <w:rsid w:val="00314CD4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B01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AE0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3F8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6DE2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28C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9D2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24C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6231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04C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313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36F"/>
    <w:rsid w:val="00D63D90"/>
    <w:rsid w:val="00D6553D"/>
    <w:rsid w:val="00D65D62"/>
    <w:rsid w:val="00D665FA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590C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77DF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6856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1B6D756-4305-44CC-965F-7AED2FB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666DE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361B01"/>
    <w:pPr>
      <w:ind w:left="454" w:hanging="454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61B01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-Arbeitsblatt1.xls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-Arbeitsblatt2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6AEE-8D3C-41D3-AF49-44668FF1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2017-01-31T20:01:00Z</dcterms:created>
  <dcterms:modified xsi:type="dcterms:W3CDTF">2017-01-31T20:01:00Z</dcterms:modified>
</cp:coreProperties>
</file>