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4" w:rsidRPr="00FB7E6D" w:rsidRDefault="006F1BF4" w:rsidP="009574B2">
      <w:pPr>
        <w:pStyle w:val="Heading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16241992"/>
      <w:r>
        <w:rPr>
          <w:rFonts w:ascii="Calibri" w:hAnsi="Calibri"/>
          <w:sz w:val="22"/>
          <w:szCs w:val="22"/>
        </w:rPr>
        <w:t xml:space="preserve">2.1.3. </w:t>
      </w:r>
      <w:r w:rsidRPr="00FB7E6D">
        <w:rPr>
          <w:rFonts w:ascii="Calibri" w:hAnsi="Calibri"/>
          <w:sz w:val="22"/>
          <w:szCs w:val="22"/>
        </w:rPr>
        <w:t>Vergleichen rationaler Zahlen</w:t>
      </w:r>
      <w:bookmarkEnd w:id="0"/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group id="_x0000_s1026" style="position:absolute;margin-left:36.4pt;margin-top:6.4pt;width:338.25pt;height:7.5pt;z-index:251658240" coordorigin="2145,7185" coordsize="6765,150" o:allowincell="f">
            <v:line id="_x0000_s1027" style="position:absolute" from="2145,7260" to="8910,7260">
              <v:stroke endarrow="block"/>
            </v:line>
            <v:line id="_x0000_s1028" style="position:absolute" from="2745,7185" to="2745,7335"/>
            <v:line id="_x0000_s1029" style="position:absolute" from="5460,7185" to="5460,7335"/>
            <v:line id="_x0000_s1030" style="position:absolute" from="3180,7185" to="3180,7335"/>
            <v:line id="_x0000_s1031" style="position:absolute" from="6360,7185" to="6360,7335"/>
            <v:line id="_x0000_s1032" style="position:absolute" from="3615,7185" to="3615,7335"/>
            <v:line id="_x0000_s1033" style="position:absolute" from="5895,7185" to="5895,7335"/>
            <v:line id="_x0000_s1034" style="position:absolute" from="4065,7185" to="4065,7335"/>
            <v:line id="_x0000_s1035" style="position:absolute" from="4530,7185" to="4530,7335"/>
            <v:line id="_x0000_s1036" style="position:absolute" from="4965,7185" to="4965,7335"/>
            <v:line id="_x0000_s1037" style="position:absolute" from="8175,7185" to="8175,7335"/>
            <v:line id="_x0000_s1038" style="position:absolute" from="6810,7185" to="6810,7335"/>
            <v:line id="_x0000_s1039" style="position:absolute" from="7260,7185" to="7260,7335"/>
            <v:line id="_x0000_s1040" style="position:absolute" from="7710,7185" to="7710,7335"/>
          </v:group>
        </w:pict>
      </w: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  <w:r w:rsidRPr="00FB7E6D"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 xml:space="preserve">   </w:t>
      </w:r>
      <w:r w:rsidRPr="00FB7E6D">
        <w:rPr>
          <w:rFonts w:ascii="Calibri" w:hAnsi="Calibri"/>
          <w:sz w:val="22"/>
          <w:szCs w:val="22"/>
        </w:rPr>
        <w:t xml:space="preserve">    -6 </w:t>
      </w:r>
      <w:r>
        <w:rPr>
          <w:rFonts w:ascii="Calibri" w:hAnsi="Calibri"/>
          <w:sz w:val="22"/>
          <w:szCs w:val="22"/>
        </w:rPr>
        <w:t xml:space="preserve">  </w:t>
      </w:r>
      <w:r w:rsidRPr="00FB7E6D">
        <w:rPr>
          <w:rFonts w:ascii="Calibri" w:hAnsi="Calibri"/>
          <w:sz w:val="22"/>
          <w:szCs w:val="22"/>
        </w:rPr>
        <w:t xml:space="preserve">   -5    -4  </w:t>
      </w:r>
      <w:r>
        <w:rPr>
          <w:rFonts w:ascii="Calibri" w:hAnsi="Calibri"/>
          <w:sz w:val="22"/>
          <w:szCs w:val="22"/>
        </w:rPr>
        <w:t xml:space="preserve">  </w:t>
      </w:r>
      <w:r w:rsidRPr="00FB7E6D">
        <w:rPr>
          <w:rFonts w:ascii="Calibri" w:hAnsi="Calibri"/>
          <w:sz w:val="22"/>
          <w:szCs w:val="22"/>
        </w:rPr>
        <w:t xml:space="preserve">  -3 </w:t>
      </w:r>
      <w:r>
        <w:rPr>
          <w:rFonts w:ascii="Calibri" w:hAnsi="Calibri"/>
          <w:sz w:val="22"/>
          <w:szCs w:val="22"/>
        </w:rPr>
        <w:t xml:space="preserve"> </w:t>
      </w:r>
      <w:r w:rsidRPr="00FB7E6D">
        <w:rPr>
          <w:rFonts w:ascii="Calibri" w:hAnsi="Calibri"/>
          <w:sz w:val="22"/>
          <w:szCs w:val="22"/>
        </w:rPr>
        <w:t xml:space="preserve">   -2  </w:t>
      </w:r>
      <w:r>
        <w:rPr>
          <w:rFonts w:ascii="Calibri" w:hAnsi="Calibri"/>
          <w:sz w:val="22"/>
          <w:szCs w:val="22"/>
        </w:rPr>
        <w:t xml:space="preserve">  </w:t>
      </w:r>
      <w:r w:rsidRPr="00FB7E6D">
        <w:rPr>
          <w:rFonts w:ascii="Calibri" w:hAnsi="Calibri"/>
          <w:sz w:val="22"/>
          <w:szCs w:val="22"/>
        </w:rPr>
        <w:t xml:space="preserve">  -1  </w:t>
      </w:r>
      <w:r>
        <w:rPr>
          <w:rFonts w:ascii="Calibri" w:hAnsi="Calibri"/>
          <w:sz w:val="22"/>
          <w:szCs w:val="22"/>
        </w:rPr>
        <w:t xml:space="preserve"> </w:t>
      </w:r>
      <w:r w:rsidRPr="00FB7E6D">
        <w:rPr>
          <w:rFonts w:ascii="Calibri" w:hAnsi="Calibri"/>
          <w:sz w:val="22"/>
          <w:szCs w:val="22"/>
        </w:rPr>
        <w:t xml:space="preserve">    0      1  </w:t>
      </w:r>
      <w:r>
        <w:rPr>
          <w:rFonts w:ascii="Calibri" w:hAnsi="Calibri"/>
          <w:sz w:val="22"/>
          <w:szCs w:val="22"/>
        </w:rPr>
        <w:t xml:space="preserve"> </w:t>
      </w:r>
      <w:r w:rsidRPr="00FB7E6D">
        <w:rPr>
          <w:rFonts w:ascii="Calibri" w:hAnsi="Calibri"/>
          <w:sz w:val="22"/>
          <w:szCs w:val="22"/>
        </w:rPr>
        <w:t xml:space="preserve">    2   </w:t>
      </w:r>
      <w:r>
        <w:rPr>
          <w:rFonts w:ascii="Calibri" w:hAnsi="Calibri"/>
          <w:sz w:val="22"/>
          <w:szCs w:val="22"/>
        </w:rPr>
        <w:t xml:space="preserve">  </w:t>
      </w:r>
      <w:r w:rsidRPr="00FB7E6D">
        <w:rPr>
          <w:rFonts w:ascii="Calibri" w:hAnsi="Calibri"/>
          <w:sz w:val="22"/>
          <w:szCs w:val="22"/>
        </w:rPr>
        <w:t xml:space="preserve">  3   </w:t>
      </w:r>
      <w:r>
        <w:rPr>
          <w:rFonts w:ascii="Calibri" w:hAnsi="Calibri"/>
          <w:sz w:val="22"/>
          <w:szCs w:val="22"/>
        </w:rPr>
        <w:t xml:space="preserve">  </w:t>
      </w:r>
      <w:r w:rsidRPr="00FB7E6D">
        <w:rPr>
          <w:rFonts w:ascii="Calibri" w:hAnsi="Calibri"/>
          <w:sz w:val="22"/>
          <w:szCs w:val="22"/>
        </w:rPr>
        <w:t xml:space="preserve">  4  </w:t>
      </w:r>
      <w:r>
        <w:rPr>
          <w:rFonts w:ascii="Calibri" w:hAnsi="Calibri"/>
          <w:sz w:val="22"/>
          <w:szCs w:val="22"/>
        </w:rPr>
        <w:t xml:space="preserve"> </w:t>
      </w:r>
      <w:r w:rsidRPr="00FB7E6D">
        <w:rPr>
          <w:rFonts w:ascii="Calibri" w:hAnsi="Calibri"/>
          <w:sz w:val="22"/>
          <w:szCs w:val="22"/>
        </w:rPr>
        <w:t xml:space="preserve">    5   </w:t>
      </w:r>
      <w:r>
        <w:rPr>
          <w:rFonts w:ascii="Calibri" w:hAnsi="Calibri"/>
          <w:sz w:val="22"/>
          <w:szCs w:val="22"/>
        </w:rPr>
        <w:t xml:space="preserve"> </w:t>
      </w:r>
      <w:r w:rsidRPr="00FB7E6D">
        <w:rPr>
          <w:rFonts w:ascii="Calibri" w:hAnsi="Calibri"/>
          <w:sz w:val="22"/>
          <w:szCs w:val="22"/>
        </w:rPr>
        <w:t xml:space="preserve">   6</w:t>
      </w:r>
      <w:r w:rsidRPr="00FB7E6D">
        <w:rPr>
          <w:rFonts w:ascii="Calibri" w:hAnsi="Calibri"/>
          <w:sz w:val="22"/>
          <w:szCs w:val="22"/>
        </w:rPr>
        <w:tab/>
      </w: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</w:p>
    <w:p w:rsidR="006F1BF4" w:rsidRPr="00FB7E6D" w:rsidRDefault="006F1BF4" w:rsidP="00FB7E6D">
      <w:pPr>
        <w:ind w:left="1418" w:firstLine="709"/>
        <w:rPr>
          <w:rFonts w:ascii="Calibri" w:hAnsi="Calibri"/>
          <w:sz w:val="22"/>
          <w:szCs w:val="22"/>
        </w:rPr>
      </w:pPr>
      <w:r w:rsidRPr="00FB7E6D">
        <w:rPr>
          <w:rFonts w:ascii="Calibri" w:hAnsi="Calibri"/>
          <w:sz w:val="22"/>
          <w:szCs w:val="22"/>
        </w:rPr>
        <w:t>-3 &gt; -4</w:t>
      </w:r>
      <w:r w:rsidRPr="00FB7E6D">
        <w:rPr>
          <w:rFonts w:ascii="Calibri" w:hAnsi="Calibri"/>
          <w:sz w:val="22"/>
          <w:szCs w:val="22"/>
        </w:rPr>
        <w:tab/>
      </w:r>
      <w:r w:rsidRPr="00FB7E6D">
        <w:rPr>
          <w:rFonts w:ascii="Calibri" w:hAnsi="Calibri"/>
          <w:sz w:val="22"/>
          <w:szCs w:val="22"/>
        </w:rPr>
        <w:tab/>
      </w:r>
      <w:r w:rsidRPr="00FB7E6D">
        <w:rPr>
          <w:rFonts w:ascii="Calibri" w:hAnsi="Calibri"/>
          <w:sz w:val="22"/>
          <w:szCs w:val="22"/>
        </w:rPr>
        <w:tab/>
      </w:r>
      <w:r w:rsidRPr="00FB7E6D">
        <w:rPr>
          <w:rFonts w:ascii="Calibri" w:hAnsi="Calibri"/>
          <w:sz w:val="22"/>
          <w:szCs w:val="22"/>
        </w:rPr>
        <w:tab/>
        <w:t xml:space="preserve">       3 &lt; 4</w:t>
      </w:r>
      <w:r w:rsidRPr="00FB7E6D">
        <w:rPr>
          <w:rFonts w:ascii="Calibri" w:hAnsi="Calibri"/>
          <w:sz w:val="22"/>
          <w:szCs w:val="22"/>
        </w:rPr>
        <w:tab/>
      </w: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  <w:r w:rsidRPr="00FB7E6D">
        <w:rPr>
          <w:rFonts w:ascii="Calibri" w:hAnsi="Calibri"/>
          <w:sz w:val="22"/>
          <w:szCs w:val="22"/>
        </w:rPr>
        <w:t>Auch im Bereich der rationalen Zahlen gilt:</w:t>
      </w: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</w:p>
    <w:p w:rsidR="006F1BF4" w:rsidRPr="00FB7E6D" w:rsidRDefault="006F1BF4" w:rsidP="00FB7E6D">
      <w:pPr>
        <w:pStyle w:val="Definition"/>
        <w:rPr>
          <w:rFonts w:ascii="Calibri" w:hAnsi="Calibri"/>
          <w:sz w:val="22"/>
          <w:szCs w:val="22"/>
        </w:rPr>
      </w:pPr>
      <w:r w:rsidRPr="00FB7E6D">
        <w:rPr>
          <w:rFonts w:ascii="Calibri" w:hAnsi="Calibri"/>
          <w:sz w:val="22"/>
          <w:szCs w:val="22"/>
        </w:rPr>
        <w:t>DEF: Von zwei Zahlen ist diejenige KLEINER, die auf der Zahlengeraden weiter links liegt.</w:t>
      </w:r>
    </w:p>
    <w:p w:rsidR="006F1BF4" w:rsidRPr="00FB7E6D" w:rsidRDefault="006F1BF4" w:rsidP="00FB7E6D">
      <w:pPr>
        <w:pStyle w:val="Definition"/>
        <w:rPr>
          <w:rFonts w:ascii="Calibri" w:hAnsi="Calibri"/>
          <w:sz w:val="22"/>
          <w:szCs w:val="22"/>
        </w:rPr>
      </w:pPr>
    </w:p>
    <w:p w:rsidR="006F1BF4" w:rsidRPr="00FB7E6D" w:rsidRDefault="006F1BF4" w:rsidP="00FB7E6D">
      <w:pPr>
        <w:pStyle w:val="Merksatz"/>
      </w:pPr>
      <w:r w:rsidRPr="00FB7E6D">
        <w:sym w:font="Marlett" w:char="F034"/>
      </w:r>
      <w:r w:rsidRPr="00FB7E6D">
        <w:t>Jede positive Zahl ist größer als jede beliebige negative Zahl.</w:t>
      </w:r>
    </w:p>
    <w:p w:rsidR="006F1BF4" w:rsidRPr="00FB7E6D" w:rsidRDefault="006F1BF4" w:rsidP="00FB7E6D">
      <w:pPr>
        <w:rPr>
          <w:rFonts w:ascii="Calibri" w:hAnsi="Calibri"/>
          <w:sz w:val="22"/>
          <w:szCs w:val="22"/>
        </w:rPr>
      </w:pPr>
    </w:p>
    <w:p w:rsidR="006F1BF4" w:rsidRPr="00AE1566" w:rsidRDefault="006F1BF4">
      <w:pPr>
        <w:rPr>
          <w:rFonts w:ascii="Calibri" w:hAnsi="Calibri"/>
          <w:sz w:val="22"/>
          <w:szCs w:val="22"/>
        </w:rPr>
      </w:pPr>
    </w:p>
    <w:p w:rsidR="006F1BF4" w:rsidRDefault="006F1BF4">
      <w:pPr>
        <w:rPr>
          <w:rFonts w:ascii="Calibri" w:hAnsi="Calibri"/>
          <w:sz w:val="22"/>
          <w:szCs w:val="22"/>
        </w:rPr>
      </w:pPr>
    </w:p>
    <w:p w:rsidR="006F1BF4" w:rsidRPr="0078233B" w:rsidRDefault="006F1BF4">
      <w:pPr>
        <w:rPr>
          <w:rFonts w:ascii="Calibri" w:hAnsi="Calibri"/>
          <w:sz w:val="22"/>
          <w:szCs w:val="22"/>
        </w:rPr>
      </w:pPr>
    </w:p>
    <w:sectPr w:rsidR="006F1BF4" w:rsidRPr="0078233B" w:rsidSect="00751109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3715"/>
    <w:rsid w:val="001941A6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3AF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1BF4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109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490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33B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ascii="Arial" w:eastAsia="Times New Roman" w:hAnsi="Arial"/>
      <w:b/>
      <w:color w:val="FF0000"/>
      <w:kern w:val="2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ascii="Arial" w:eastAsia="Times New Roman" w:hAnsi="Arial"/>
      <w:b/>
      <w:color w:val="00FF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ascii="Arial" w:eastAsia="Times New Roman" w:hAnsi="Arial"/>
      <w:b/>
      <w:color w:val="000000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="Calibri" w:hAnsi="Calibri" w:cs="Arial"/>
      <w:b/>
      <w:bCs/>
      <w:color w:val="0070C0"/>
      <w:sz w:val="22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uiPriority w:val="99"/>
    <w:rsid w:val="00DA06E5"/>
    <w:pPr>
      <w:ind w:left="454" w:hanging="454"/>
    </w:pPr>
    <w:rPr>
      <w:b/>
      <w:color w:val="00FF00"/>
    </w:rPr>
  </w:style>
  <w:style w:type="paragraph" w:styleId="BalloonText">
    <w:name w:val="Balloon Text"/>
    <w:basedOn w:val="Normal"/>
    <w:link w:val="BalloonTextChar"/>
    <w:uiPriority w:val="99"/>
    <w:semiHidden/>
    <w:rsid w:val="00D6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9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329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2013-01-07T14:53:00Z</dcterms:created>
  <dcterms:modified xsi:type="dcterms:W3CDTF">2013-01-07T14:53:00Z</dcterms:modified>
</cp:coreProperties>
</file>