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C76AEB">
        <w:rPr>
          <w:szCs w:val="22"/>
        </w:rPr>
        <w:t>1</w:t>
      </w:r>
      <w:r w:rsidR="00271862">
        <w:rPr>
          <w:szCs w:val="22"/>
        </w:rPr>
        <w:t>.</w:t>
      </w:r>
      <w:r w:rsidR="008A130F">
        <w:rPr>
          <w:szCs w:val="22"/>
        </w:rPr>
        <w:t>5</w:t>
      </w:r>
      <w:r w:rsidR="00271862">
        <w:rPr>
          <w:szCs w:val="22"/>
        </w:rPr>
        <w:t xml:space="preserve">. </w:t>
      </w:r>
      <w:r w:rsidR="008A130F">
        <w:rPr>
          <w:szCs w:val="22"/>
        </w:rPr>
        <w:t>Winkel</w:t>
      </w:r>
    </w:p>
    <w:p w:rsidR="005A479D" w:rsidRDefault="005A479D" w:rsidP="00104BD6">
      <w:pPr>
        <w:rPr>
          <w:szCs w:val="22"/>
        </w:rPr>
      </w:pPr>
    </w:p>
    <w:p w:rsidR="008617F3" w:rsidRDefault="00AA3306" w:rsidP="005968FA">
      <w:pPr>
        <w:pStyle w:val="Definition"/>
      </w:pPr>
      <w:r>
        <w:t>DEF</w:t>
      </w:r>
      <w:r w:rsidR="00BA644C">
        <w:t>.</w:t>
      </w:r>
      <w:r>
        <w:t xml:space="preserve">: </w:t>
      </w:r>
      <w:r w:rsidR="008A130F">
        <w:t xml:space="preserve">Ein WINKEL besteht aus </w:t>
      </w:r>
      <w:r w:rsidR="008A130F" w:rsidRPr="005968FA">
        <w:t>zwei</w:t>
      </w:r>
      <w:r w:rsidR="008A130F">
        <w:t xml:space="preserve"> Strahlen mit gemeinsamem Anfangspunkt.</w:t>
      </w:r>
    </w:p>
    <w:p w:rsidR="00AA3306" w:rsidRDefault="00AA3306">
      <w:pPr>
        <w:rPr>
          <w:szCs w:val="22"/>
        </w:rPr>
      </w:pPr>
    </w:p>
    <w:p w:rsidR="008A130F" w:rsidRDefault="00C6443B" w:rsidP="00C6443B">
      <w:pPr>
        <w:pStyle w:val="Merksatz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57785</wp:posOffset>
            </wp:positionV>
            <wp:extent cx="2876550" cy="228600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30F">
        <w:sym w:font="Marlett" w:char="F034"/>
      </w:r>
      <w:r w:rsidR="008A130F">
        <w:t>Dreht man eine Halbgerade um ihren Anfangspunkt in eine neue Lage, so wird eine Fläche überstrichen. Dieses Gebiet heißt Winkel.</w:t>
      </w:r>
    </w:p>
    <w:p w:rsidR="008A130F" w:rsidRDefault="008A130F" w:rsidP="00C6443B">
      <w:pPr>
        <w:pStyle w:val="Merksatz"/>
        <w:ind w:firstLine="0"/>
      </w:pPr>
      <w:r>
        <w:t>In der Mathematik ist es üblich, gegen den Uhrzeiger zu drehen.</w:t>
      </w:r>
    </w:p>
    <w:p w:rsidR="008A130F" w:rsidRDefault="008A130F">
      <w:pPr>
        <w:rPr>
          <w:szCs w:val="22"/>
        </w:rPr>
      </w:pPr>
    </w:p>
    <w:p w:rsidR="008A130F" w:rsidRDefault="008A130F">
      <w:pPr>
        <w:rPr>
          <w:szCs w:val="22"/>
        </w:rPr>
      </w:pPr>
    </w:p>
    <w:p w:rsidR="00BA644C" w:rsidRDefault="00BA644C" w:rsidP="00C6443B">
      <w:pPr>
        <w:pStyle w:val="Merksatz"/>
      </w:pPr>
      <w:r>
        <w:sym w:font="Marlett" w:char="F034"/>
      </w:r>
      <w:r w:rsidR="005968FA">
        <w:t>Winkel werden meis</w:t>
      </w:r>
      <w:r w:rsidR="00C6443B">
        <w:t>tens mit kleinen griechischen Buchstaben bezeichnet.</w:t>
      </w:r>
    </w:p>
    <w:p w:rsidR="0033634E" w:rsidRDefault="0033634E" w:rsidP="0033634E"/>
    <w:p w:rsidR="00AA3306" w:rsidRDefault="00593764" w:rsidP="00AA3306">
      <w:r>
        <w:t>Beispiel:</w:t>
      </w:r>
      <w:r w:rsidR="00C6443B">
        <w:t xml:space="preserve"> Winkel α oder </w:t>
      </w:r>
      <w:r w:rsidR="004D53F9">
        <w:sym w:font="Math B" w:char="F0C6"/>
      </w:r>
      <w:bookmarkStart w:id="0" w:name="_GoBack"/>
      <w:bookmarkEnd w:id="0"/>
      <w:r w:rsidR="00C6443B">
        <w:t>ABC</w:t>
      </w:r>
    </w:p>
    <w:p w:rsidR="007973F0" w:rsidRDefault="007973F0" w:rsidP="00AA3306"/>
    <w:p w:rsidR="00593764" w:rsidRDefault="00C6443B" w:rsidP="00593764">
      <w:r>
        <w:t>Die Größe von Winkeln kann mit dem Geodreieck gemessen werden. Sie wird in Grad (°) angegeben.</w:t>
      </w:r>
    </w:p>
    <w:p w:rsidR="00C6443B" w:rsidRDefault="00C6443B" w:rsidP="00593764"/>
    <w:p w:rsidR="00C6443B" w:rsidRDefault="00C6443B" w:rsidP="006D0A4A">
      <w:pPr>
        <w:jc w:val="center"/>
      </w:pPr>
      <w:r>
        <w:rPr>
          <w:noProof/>
        </w:rPr>
        <w:drawing>
          <wp:inline distT="0" distB="0" distL="0" distR="0">
            <wp:extent cx="4500000" cy="1151386"/>
            <wp:effectExtent l="19050" t="0" r="0" b="0"/>
            <wp:docPr id="4" name="Bild 4" descr="w_m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_me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15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64" w:rsidRDefault="00593764" w:rsidP="00593764"/>
    <w:p w:rsidR="00085FCF" w:rsidRDefault="004B068B" w:rsidP="00593764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120650</wp:posOffset>
            </wp:positionV>
            <wp:extent cx="2514600" cy="2628900"/>
            <wp:effectExtent l="19050" t="0" r="0" b="0"/>
            <wp:wrapSquare wrapText="bothSides"/>
            <wp:docPr id="7" name="Bild 7" descr="http://eurodidact.de/images/product_images/popup_images/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odidact.de/images/product_images/popup_images/15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984677"/>
                        </a:clrFrom>
                        <a:clrTo>
                          <a:srgbClr val="984677">
                            <a:alpha val="0"/>
                          </a:srgbClr>
                        </a:clrTo>
                      </a:clrChange>
                    </a:blip>
                    <a:srcRect l="5424" t="4319" r="5085" b="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FCF" w:rsidRDefault="004B068B" w:rsidP="00593764">
      <w:r>
        <w:t>Man kann Winkel nach ihrer Größe unterscheiden.</w:t>
      </w:r>
    </w:p>
    <w:p w:rsidR="00085FCF" w:rsidRDefault="00085FCF" w:rsidP="00593764"/>
    <w:p w:rsidR="00085FCF" w:rsidRDefault="00085FCF" w:rsidP="00593764"/>
    <w:p w:rsidR="002970D5" w:rsidRDefault="002970D5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3A5E6C" w:rsidRDefault="003A5E6C" w:rsidP="00593764"/>
    <w:p w:rsidR="00EC649F" w:rsidRPr="00857160" w:rsidRDefault="00EC649F">
      <w:pPr>
        <w:rPr>
          <w:sz w:val="20"/>
        </w:rPr>
      </w:pPr>
    </w:p>
    <w:p w:rsidR="006E0E66" w:rsidRPr="00857160" w:rsidRDefault="006E0E66">
      <w:pPr>
        <w:rPr>
          <w:sz w:val="20"/>
        </w:rPr>
      </w:pPr>
    </w:p>
    <w:p w:rsidR="006E0E66" w:rsidRPr="00857160" w:rsidRDefault="006E0E66">
      <w:pPr>
        <w:rPr>
          <w:sz w:val="20"/>
        </w:rPr>
      </w:pPr>
    </w:p>
    <w:p w:rsidR="00F038B4" w:rsidRDefault="00F038B4" w:rsidP="00B83254">
      <w:pPr>
        <w:rPr>
          <w:sz w:val="20"/>
        </w:rPr>
      </w:pPr>
    </w:p>
    <w:sectPr w:rsidR="00F038B4" w:rsidSect="004D53F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32A7A"/>
    <w:multiLevelType w:val="hybridMultilevel"/>
    <w:tmpl w:val="A086CCE8"/>
    <w:lvl w:ilvl="0" w:tplc="1D6AF2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04DE"/>
    <w:multiLevelType w:val="hybridMultilevel"/>
    <w:tmpl w:val="564ABF6C"/>
    <w:lvl w:ilvl="0" w:tplc="C0FC213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462"/>
    <w:rsid w:val="00083F01"/>
    <w:rsid w:val="0008438F"/>
    <w:rsid w:val="00085FC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A7EDF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D8E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54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0D5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634E"/>
    <w:rsid w:val="0034271A"/>
    <w:rsid w:val="00344A31"/>
    <w:rsid w:val="00346D3C"/>
    <w:rsid w:val="003552C4"/>
    <w:rsid w:val="003557FC"/>
    <w:rsid w:val="0035590E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E6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7A45"/>
    <w:rsid w:val="004B068B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3F9"/>
    <w:rsid w:val="004D57D8"/>
    <w:rsid w:val="004D70A6"/>
    <w:rsid w:val="004E02DF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764"/>
    <w:rsid w:val="00593D70"/>
    <w:rsid w:val="00594055"/>
    <w:rsid w:val="005954D0"/>
    <w:rsid w:val="005968FA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4198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A4A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F0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3D2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5F3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30F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01F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AF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24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06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B2B"/>
    <w:rsid w:val="00BA5FF0"/>
    <w:rsid w:val="00BA644C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226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443B"/>
    <w:rsid w:val="00C65AF1"/>
    <w:rsid w:val="00C71173"/>
    <w:rsid w:val="00C713FD"/>
    <w:rsid w:val="00C7191C"/>
    <w:rsid w:val="00C723EB"/>
    <w:rsid w:val="00C7263C"/>
    <w:rsid w:val="00C76AE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4BA4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48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479B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934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09E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116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7ABF-9427-4460-A1D7-71832021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C6443B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5968FA"/>
    <w:pPr>
      <w:ind w:left="510" w:hanging="510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5968FA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FBD5-9B81-4E33-ACAC-09AB0C9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2017-01-31T17:14:00Z</dcterms:created>
  <dcterms:modified xsi:type="dcterms:W3CDTF">2017-01-31T17:14:00Z</dcterms:modified>
</cp:coreProperties>
</file>