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0EA1" w14:textId="77777777" w:rsidR="00F07025" w:rsidRDefault="00F07025" w:rsidP="00F07025">
      <w:pPr>
        <w:pStyle w:val="berschrift3"/>
      </w:pPr>
      <w:bookmarkStart w:id="0" w:name="_Toc283061677"/>
      <w:bookmarkStart w:id="1" w:name="_Toc283061662"/>
      <w:r>
        <w:t>2.6.5. Lage zweier Ebenen zueinander (Variante 2)</w:t>
      </w:r>
      <w:bookmarkEnd w:id="0"/>
    </w:p>
    <w:p w14:paraId="4ABF2EBF" w14:textId="77777777" w:rsidR="00F07025" w:rsidRDefault="00F07025" w:rsidP="00F07025"/>
    <w:p w14:paraId="237143AF" w14:textId="77777777" w:rsidR="00F07025" w:rsidRPr="000B44BC" w:rsidRDefault="00F07025" w:rsidP="00F07025">
      <w:pPr>
        <w:rPr>
          <w:i/>
          <w:color w:val="000000"/>
        </w:rPr>
      </w:pPr>
      <w:r w:rsidRPr="000B44BC">
        <w:rPr>
          <w:i/>
          <w:color w:val="000000"/>
        </w:rPr>
        <w:t>Wir rechnen mit zwei Parameterdarstellungen</w:t>
      </w:r>
    </w:p>
    <w:p w14:paraId="4B3E5270" w14:textId="77777777" w:rsidR="00F07025" w:rsidRDefault="00F07025" w:rsidP="00F07025">
      <w:pPr>
        <w:rPr>
          <w:color w:val="000000"/>
        </w:rPr>
      </w:pPr>
    </w:p>
    <w:p w14:paraId="30ED5F91" w14:textId="77777777" w:rsidR="00F07025" w:rsidRDefault="00F07025" w:rsidP="00F07025">
      <w:pPr>
        <w:rPr>
          <w:color w:val="000000"/>
        </w:rPr>
      </w:pPr>
      <w:r>
        <w:rPr>
          <w:color w:val="000000"/>
        </w:rPr>
        <w:t>Gegeben sind</w:t>
      </w:r>
    </w:p>
    <w:p w14:paraId="1D77FF17" w14:textId="77777777" w:rsidR="00F07025" w:rsidRDefault="00F07025" w:rsidP="00F07025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die Ebene E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: </w:t>
      </w:r>
      <w:r>
        <w:rPr>
          <w:color w:val="000000"/>
        </w:rPr>
        <w:tab/>
      </w:r>
      <w:r w:rsidRPr="00F07025">
        <w:rPr>
          <w:color w:val="000000"/>
          <w:position w:val="-46"/>
        </w:rPr>
        <w:object w:dxaOrig="2240" w:dyaOrig="1020" w14:anchorId="33DF97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51pt" o:ole="">
            <v:imagedata r:id="rId6" o:title=""/>
          </v:shape>
          <o:OLEObject Type="Embed" ProgID="Equation.DSMT4" ShapeID="_x0000_i1025" DrawAspect="Content" ObjectID="_1649066681" r:id="rId7"/>
        </w:object>
      </w:r>
    </w:p>
    <w:p w14:paraId="1F81DECA" w14:textId="77777777" w:rsidR="00F07025" w:rsidRDefault="00F07025" w:rsidP="00F07025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die Ebene E</w:t>
      </w:r>
      <w:r>
        <w:rPr>
          <w:color w:val="000000"/>
          <w:vertAlign w:val="subscript"/>
        </w:rPr>
        <w:t>2</w:t>
      </w:r>
      <w:r>
        <w:rPr>
          <w:color w:val="000000"/>
        </w:rPr>
        <w:t>:</w:t>
      </w:r>
      <w:r>
        <w:rPr>
          <w:color w:val="000000"/>
        </w:rPr>
        <w:tab/>
      </w:r>
      <w:r w:rsidRPr="00F07025">
        <w:rPr>
          <w:color w:val="000000"/>
          <w:position w:val="-46"/>
        </w:rPr>
        <w:object w:dxaOrig="2100" w:dyaOrig="1020" w14:anchorId="23B26D7F">
          <v:shape id="_x0000_i1026" type="#_x0000_t75" style="width:105pt;height:51pt" o:ole="">
            <v:imagedata r:id="rId8" o:title=""/>
          </v:shape>
          <o:OLEObject Type="Embed" ProgID="Equation.DSMT4" ShapeID="_x0000_i1026" DrawAspect="Content" ObjectID="_1649066682" r:id="rId9"/>
        </w:object>
      </w:r>
    </w:p>
    <w:p w14:paraId="544C9F28" w14:textId="77777777" w:rsidR="00F07025" w:rsidRDefault="00F07025" w:rsidP="00F07025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die Ebene E</w:t>
      </w:r>
      <w:r>
        <w:rPr>
          <w:color w:val="000000"/>
          <w:vertAlign w:val="subscript"/>
        </w:rPr>
        <w:t>3</w:t>
      </w:r>
      <w:r>
        <w:rPr>
          <w:color w:val="000000"/>
        </w:rPr>
        <w:t>:</w:t>
      </w:r>
      <w:r>
        <w:rPr>
          <w:color w:val="000000"/>
        </w:rPr>
        <w:tab/>
      </w:r>
      <w:r w:rsidRPr="00F07025">
        <w:rPr>
          <w:color w:val="000000"/>
          <w:position w:val="-46"/>
        </w:rPr>
        <w:object w:dxaOrig="2220" w:dyaOrig="1020" w14:anchorId="0F1F6C38">
          <v:shape id="_x0000_i1027" type="#_x0000_t75" style="width:111pt;height:51pt" o:ole="">
            <v:imagedata r:id="rId10" o:title=""/>
          </v:shape>
          <o:OLEObject Type="Embed" ProgID="Equation.DSMT4" ShapeID="_x0000_i1027" DrawAspect="Content" ObjectID="_1649066683" r:id="rId11"/>
        </w:object>
      </w:r>
    </w:p>
    <w:p w14:paraId="1A82AF14" w14:textId="77777777" w:rsidR="00F07025" w:rsidRDefault="00F07025" w:rsidP="00F07025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die Ebene E</w:t>
      </w:r>
      <w:r>
        <w:rPr>
          <w:color w:val="000000"/>
          <w:vertAlign w:val="subscript"/>
        </w:rPr>
        <w:t>4</w:t>
      </w:r>
      <w:r>
        <w:rPr>
          <w:color w:val="000000"/>
        </w:rPr>
        <w:tab/>
      </w:r>
      <w:r w:rsidRPr="00F07025">
        <w:rPr>
          <w:color w:val="000000"/>
          <w:position w:val="-46"/>
        </w:rPr>
        <w:object w:dxaOrig="2480" w:dyaOrig="1020" w14:anchorId="438753F8">
          <v:shape id="_x0000_i1028" type="#_x0000_t75" style="width:123.75pt;height:51pt" o:ole="">
            <v:imagedata r:id="rId12" o:title=""/>
          </v:shape>
          <o:OLEObject Type="Embed" ProgID="Equation.DSMT4" ShapeID="_x0000_i1028" DrawAspect="Content" ObjectID="_1649066684" r:id="rId13"/>
        </w:object>
      </w:r>
      <w:r>
        <w:rPr>
          <w:color w:val="000000"/>
        </w:rPr>
        <w:t>.</w:t>
      </w:r>
    </w:p>
    <w:p w14:paraId="22835B2C" w14:textId="77777777" w:rsidR="00F07025" w:rsidRDefault="00F07025" w:rsidP="00F07025">
      <w:pPr>
        <w:rPr>
          <w:color w:val="000000"/>
        </w:rPr>
      </w:pPr>
    </w:p>
    <w:p w14:paraId="244D76B6" w14:textId="77777777" w:rsidR="00F07025" w:rsidRDefault="00F07025" w:rsidP="00F07025">
      <w:pPr>
        <w:rPr>
          <w:color w:val="000000"/>
        </w:rPr>
      </w:pPr>
      <w:r>
        <w:rPr>
          <w:color w:val="000000"/>
        </w:rPr>
        <w:t>Wie liegen die Ebenen zueinander?</w:t>
      </w:r>
    </w:p>
    <w:p w14:paraId="4ACFE1C8" w14:textId="77777777" w:rsidR="00F07025" w:rsidRDefault="00F07025" w:rsidP="00F07025">
      <w:pPr>
        <w:rPr>
          <w:color w:val="000000"/>
        </w:rPr>
      </w:pPr>
    </w:p>
    <w:p w14:paraId="2702097B" w14:textId="3CD52F1A" w:rsidR="00F07025" w:rsidRPr="007D452F" w:rsidRDefault="00F07025" w:rsidP="00810C94">
      <w:pPr>
        <w:numPr>
          <w:ilvl w:val="0"/>
          <w:numId w:val="32"/>
        </w:numPr>
        <w:jc w:val="both"/>
        <w:rPr>
          <w:color w:val="000000"/>
        </w:rPr>
      </w:pPr>
      <w:r w:rsidRPr="007D452F">
        <w:rPr>
          <w:color w:val="000000"/>
        </w:rPr>
        <w:t>Ebene E</w:t>
      </w:r>
      <w:r w:rsidRPr="007D452F">
        <w:rPr>
          <w:color w:val="000000"/>
          <w:vertAlign w:val="subscript"/>
        </w:rPr>
        <w:t>1</w:t>
      </w:r>
      <w:r w:rsidRPr="007D452F">
        <w:rPr>
          <w:color w:val="000000"/>
        </w:rPr>
        <w:t xml:space="preserve"> und E</w:t>
      </w:r>
      <w:r w:rsidRPr="007D452F">
        <w:rPr>
          <w:color w:val="000000"/>
          <w:vertAlign w:val="subscript"/>
        </w:rPr>
        <w:t>2</w:t>
      </w:r>
      <w:r w:rsidR="00467520" w:rsidRPr="007D452F">
        <w:rPr>
          <w:color w:val="000000"/>
          <w:vertAlign w:val="subscript"/>
        </w:rPr>
        <w:tab/>
      </w:r>
      <w:r w:rsidRPr="007D452F">
        <w:rPr>
          <w:color w:val="000000"/>
        </w:rPr>
        <w:br/>
      </w:r>
      <w:r w:rsidRPr="007D452F">
        <w:rPr>
          <w:color w:val="000000"/>
        </w:rPr>
        <w:br/>
        <w:t>E</w:t>
      </w:r>
      <w:r w:rsidRPr="007D452F">
        <w:rPr>
          <w:color w:val="000000"/>
          <w:vertAlign w:val="subscript"/>
        </w:rPr>
        <w:t>1</w:t>
      </w:r>
      <w:r w:rsidRPr="007D452F">
        <w:rPr>
          <w:color w:val="000000"/>
        </w:rPr>
        <w:t xml:space="preserve"> und E</w:t>
      </w:r>
      <w:r w:rsidRPr="007D452F">
        <w:rPr>
          <w:color w:val="000000"/>
          <w:vertAlign w:val="subscript"/>
        </w:rPr>
        <w:t>2</w:t>
      </w:r>
      <w:r w:rsidRPr="007D452F">
        <w:rPr>
          <w:color w:val="000000"/>
        </w:rPr>
        <w:t xml:space="preserve"> werden auf gemeinsame Punkte untersucht.</w:t>
      </w:r>
      <w:r w:rsidR="00467520" w:rsidRPr="007D452F">
        <w:rPr>
          <w:color w:val="000000"/>
        </w:rPr>
        <w:tab/>
      </w:r>
      <w:r w:rsidRPr="007D452F">
        <w:rPr>
          <w:color w:val="000000"/>
        </w:rPr>
        <w:br/>
      </w:r>
      <w:r w:rsidRPr="00F07025">
        <w:rPr>
          <w:color w:val="000000"/>
          <w:position w:val="-46"/>
        </w:rPr>
        <w:object w:dxaOrig="3860" w:dyaOrig="1020" w14:anchorId="39AD30B4">
          <v:shape id="_x0000_i1029" type="#_x0000_t75" style="width:192.75pt;height:51pt" o:ole="">
            <v:imagedata r:id="rId14" o:title=""/>
          </v:shape>
          <o:OLEObject Type="Embed" ProgID="Equation.DSMT4" ShapeID="_x0000_i1029" DrawAspect="Content" ObjectID="_1649066685" r:id="rId15"/>
        </w:object>
      </w:r>
      <w:r w:rsidRPr="007D452F">
        <w:rPr>
          <w:color w:val="000000"/>
        </w:rPr>
        <w:br/>
      </w:r>
      <w:r w:rsidRPr="007D452F">
        <w:rPr>
          <w:color w:val="000000"/>
        </w:rPr>
        <w:br/>
        <w:t>Daraus erhält man das Gleichungssystem</w:t>
      </w:r>
      <w:r w:rsidR="00467520" w:rsidRPr="007D452F">
        <w:rPr>
          <w:color w:val="000000"/>
        </w:rPr>
        <w:tab/>
      </w:r>
      <w:r w:rsidRPr="007D452F">
        <w:rPr>
          <w:color w:val="000000"/>
        </w:rPr>
        <w:br/>
        <w:t>I</w:t>
      </w:r>
      <w:r w:rsidRPr="007D452F">
        <w:rPr>
          <w:color w:val="000000"/>
        </w:rPr>
        <w:tab/>
        <w:t>4 + 2 t</w:t>
      </w:r>
      <w:r w:rsidRPr="007D452F">
        <w:rPr>
          <w:color w:val="000000"/>
          <w:vertAlign w:val="subscript"/>
        </w:rPr>
        <w:t>1</w:t>
      </w:r>
      <w:r w:rsidRPr="007D452F">
        <w:rPr>
          <w:color w:val="000000"/>
        </w:rPr>
        <w:t xml:space="preserve"> –      s</w:t>
      </w:r>
      <w:r w:rsidRPr="007D452F">
        <w:rPr>
          <w:color w:val="000000"/>
          <w:vertAlign w:val="subscript"/>
        </w:rPr>
        <w:t>1</w:t>
      </w:r>
      <w:r w:rsidRPr="007D452F">
        <w:rPr>
          <w:color w:val="000000"/>
        </w:rPr>
        <w:t xml:space="preserve"> = 1 + 2 t</w:t>
      </w:r>
      <w:r w:rsidRPr="007D452F">
        <w:rPr>
          <w:color w:val="000000"/>
          <w:vertAlign w:val="subscript"/>
        </w:rPr>
        <w:t>2</w:t>
      </w:r>
      <w:r w:rsidRPr="007D452F">
        <w:rPr>
          <w:color w:val="000000"/>
        </w:rPr>
        <w:t xml:space="preserve"> + 4 s</w:t>
      </w:r>
      <w:r w:rsidRPr="007D452F">
        <w:rPr>
          <w:color w:val="000000"/>
          <w:vertAlign w:val="subscript"/>
        </w:rPr>
        <w:t>2</w:t>
      </w:r>
      <w:r w:rsidR="00467520" w:rsidRPr="007D452F">
        <w:rPr>
          <w:color w:val="000000"/>
          <w:vertAlign w:val="subscript"/>
        </w:rPr>
        <w:tab/>
      </w:r>
      <w:r w:rsidRPr="007D452F">
        <w:rPr>
          <w:color w:val="000000"/>
        </w:rPr>
        <w:br/>
        <w:t>II</w:t>
      </w:r>
      <w:r w:rsidRPr="007D452F">
        <w:rPr>
          <w:color w:val="000000"/>
        </w:rPr>
        <w:tab/>
        <w:t>4 +    t</w:t>
      </w:r>
      <w:r w:rsidRPr="007D452F">
        <w:rPr>
          <w:color w:val="000000"/>
          <w:vertAlign w:val="subscript"/>
        </w:rPr>
        <w:t>1</w:t>
      </w:r>
      <w:r w:rsidRPr="007D452F">
        <w:rPr>
          <w:color w:val="000000"/>
        </w:rPr>
        <w:t xml:space="preserve">             = 2 +    t</w:t>
      </w:r>
      <w:r w:rsidRPr="007D452F">
        <w:rPr>
          <w:color w:val="000000"/>
          <w:vertAlign w:val="subscript"/>
        </w:rPr>
        <w:t>2</w:t>
      </w:r>
      <w:r w:rsidRPr="007D452F">
        <w:rPr>
          <w:color w:val="000000"/>
        </w:rPr>
        <w:t xml:space="preserve"> + 2 s</w:t>
      </w:r>
      <w:r w:rsidRPr="007D452F">
        <w:rPr>
          <w:color w:val="000000"/>
          <w:vertAlign w:val="subscript"/>
        </w:rPr>
        <w:t>2</w:t>
      </w:r>
      <w:r w:rsidR="00467520" w:rsidRPr="007D452F">
        <w:rPr>
          <w:color w:val="000000"/>
          <w:vertAlign w:val="subscript"/>
        </w:rPr>
        <w:tab/>
      </w:r>
      <w:r w:rsidRPr="007D452F">
        <w:rPr>
          <w:color w:val="000000"/>
        </w:rPr>
        <w:br/>
        <w:t>I</w:t>
      </w:r>
      <w:r w:rsidRPr="007D452F">
        <w:rPr>
          <w:color w:val="000000"/>
        </w:rPr>
        <w:tab/>
        <w:t>4           +   3 s</w:t>
      </w:r>
      <w:r w:rsidRPr="007D452F">
        <w:rPr>
          <w:color w:val="000000"/>
          <w:vertAlign w:val="subscript"/>
        </w:rPr>
        <w:t>1</w:t>
      </w:r>
      <w:r>
        <w:t xml:space="preserve"> </w:t>
      </w:r>
      <w:r w:rsidRPr="007D452F">
        <w:rPr>
          <w:color w:val="000000"/>
        </w:rPr>
        <w:t>= 3 + 2 t</w:t>
      </w:r>
      <w:r w:rsidRPr="007D452F">
        <w:rPr>
          <w:color w:val="000000"/>
          <w:vertAlign w:val="subscript"/>
        </w:rPr>
        <w:t>2</w:t>
      </w:r>
      <w:r w:rsidRPr="007D452F">
        <w:rPr>
          <w:color w:val="000000"/>
        </w:rPr>
        <w:t xml:space="preserve"> +    s</w:t>
      </w:r>
      <w:r w:rsidRPr="007D452F">
        <w:rPr>
          <w:color w:val="000000"/>
          <w:vertAlign w:val="subscript"/>
        </w:rPr>
        <w:t>2</w:t>
      </w:r>
      <w:r w:rsidR="00467520" w:rsidRPr="007D452F">
        <w:rPr>
          <w:color w:val="000000"/>
          <w:vertAlign w:val="subscript"/>
        </w:rPr>
        <w:tab/>
      </w:r>
      <w:r w:rsidRPr="007D452F">
        <w:rPr>
          <w:color w:val="000000"/>
        </w:rPr>
        <w:br/>
      </w:r>
      <w:r w:rsidRPr="007D452F">
        <w:rPr>
          <w:color w:val="000000"/>
        </w:rPr>
        <w:br/>
        <w:t xml:space="preserve">Dieses Gleichungssystem besitzt die Lösungen </w:t>
      </w:r>
      <w:r w:rsidR="00467520" w:rsidRPr="007D452F">
        <w:rPr>
          <w:color w:val="000000"/>
        </w:rPr>
        <w:tab/>
      </w:r>
      <w:r w:rsidRPr="007D452F">
        <w:rPr>
          <w:color w:val="000000"/>
        </w:rPr>
        <w:br/>
        <w:t>t</w:t>
      </w:r>
      <w:r w:rsidRPr="007D452F">
        <w:rPr>
          <w:color w:val="000000"/>
          <w:vertAlign w:val="subscript"/>
        </w:rPr>
        <w:t>1</w:t>
      </w:r>
      <w:r w:rsidRPr="007D452F">
        <w:rPr>
          <w:color w:val="000000"/>
        </w:rPr>
        <w:t xml:space="preserve"> = –3 + </w:t>
      </w:r>
      <w:r w:rsidRPr="00F07025">
        <w:rPr>
          <w:color w:val="000000"/>
          <w:position w:val="-22"/>
        </w:rPr>
        <w:object w:dxaOrig="220" w:dyaOrig="580" w14:anchorId="44323A8A">
          <v:shape id="_x0000_i1030" type="#_x0000_t75" style="width:11.25pt;height:29.25pt" o:ole="">
            <v:imagedata r:id="rId16" o:title=""/>
          </v:shape>
          <o:OLEObject Type="Embed" ProgID="Equation.DSMT4" ShapeID="_x0000_i1030" DrawAspect="Content" ObjectID="_1649066686" r:id="rId17"/>
        </w:object>
      </w:r>
      <w:r w:rsidRPr="007D452F">
        <w:rPr>
          <w:color w:val="000000"/>
        </w:rPr>
        <w:t xml:space="preserve"> s</w:t>
      </w:r>
      <w:r w:rsidRPr="007D452F">
        <w:rPr>
          <w:color w:val="000000"/>
          <w:vertAlign w:val="subscript"/>
        </w:rPr>
        <w:t>2</w:t>
      </w:r>
      <w:r w:rsidRPr="007D452F">
        <w:rPr>
          <w:color w:val="000000"/>
        </w:rPr>
        <w:t xml:space="preserve"> </w:t>
      </w:r>
      <w:r w:rsidR="00467520" w:rsidRPr="007D452F">
        <w:rPr>
          <w:color w:val="000000"/>
        </w:rPr>
        <w:tab/>
      </w:r>
      <w:r w:rsidRPr="007D452F">
        <w:rPr>
          <w:color w:val="000000"/>
        </w:rPr>
        <w:br/>
        <w:t>s</w:t>
      </w:r>
      <w:r w:rsidRPr="007D452F">
        <w:rPr>
          <w:color w:val="000000"/>
          <w:vertAlign w:val="subscript"/>
        </w:rPr>
        <w:t>1</w:t>
      </w:r>
      <w:r w:rsidRPr="007D452F">
        <w:rPr>
          <w:color w:val="000000"/>
        </w:rPr>
        <w:t xml:space="preserve"> = –1</w:t>
      </w:r>
      <w:r w:rsidR="00467520" w:rsidRPr="007D452F">
        <w:rPr>
          <w:color w:val="000000"/>
        </w:rPr>
        <w:tab/>
      </w:r>
      <w:r w:rsidRPr="007D452F">
        <w:rPr>
          <w:color w:val="000000"/>
        </w:rPr>
        <w:br/>
        <w:t>t</w:t>
      </w:r>
      <w:r w:rsidRPr="007D452F">
        <w:rPr>
          <w:color w:val="000000"/>
          <w:vertAlign w:val="subscript"/>
        </w:rPr>
        <w:t>2</w:t>
      </w:r>
      <w:r w:rsidRPr="007D452F">
        <w:rPr>
          <w:color w:val="000000"/>
        </w:rPr>
        <w:t xml:space="preserve"> = –1 – </w:t>
      </w:r>
      <w:r w:rsidRPr="00F07025">
        <w:rPr>
          <w:color w:val="000000"/>
          <w:position w:val="-22"/>
        </w:rPr>
        <w:object w:dxaOrig="220" w:dyaOrig="580" w14:anchorId="55FC8F1B">
          <v:shape id="_x0000_i1031" type="#_x0000_t75" style="width:11.25pt;height:29.25pt" o:ole="">
            <v:imagedata r:id="rId18" o:title=""/>
          </v:shape>
          <o:OLEObject Type="Embed" ProgID="Equation.DSMT4" ShapeID="_x0000_i1031" DrawAspect="Content" ObjectID="_1649066687" r:id="rId19"/>
        </w:object>
      </w:r>
      <w:r w:rsidRPr="007D452F">
        <w:rPr>
          <w:color w:val="000000"/>
        </w:rPr>
        <w:t xml:space="preserve"> s</w:t>
      </w:r>
      <w:r w:rsidRPr="007D452F">
        <w:rPr>
          <w:color w:val="000000"/>
          <w:vertAlign w:val="subscript"/>
        </w:rPr>
        <w:t>2</w:t>
      </w:r>
      <w:r w:rsidRPr="007D452F">
        <w:rPr>
          <w:color w:val="000000"/>
        </w:rPr>
        <w:t>.</w:t>
      </w:r>
      <w:r w:rsidR="00467520" w:rsidRPr="007D452F">
        <w:rPr>
          <w:color w:val="000000"/>
        </w:rPr>
        <w:tab/>
      </w:r>
      <w:r w:rsidRPr="007D452F">
        <w:rPr>
          <w:color w:val="000000"/>
        </w:rPr>
        <w:br/>
      </w:r>
      <w:r w:rsidRPr="007D452F">
        <w:rPr>
          <w:color w:val="000000"/>
        </w:rPr>
        <w:br/>
        <w:t>Das Gleichungssystem hat unendlich viele Lösungen mit einem freien Parameter (s</w:t>
      </w:r>
      <w:r w:rsidRPr="007D452F">
        <w:rPr>
          <w:color w:val="000000"/>
          <w:vertAlign w:val="subscript"/>
        </w:rPr>
        <w:t>2</w:t>
      </w:r>
      <w:r w:rsidRPr="007D452F">
        <w:rPr>
          <w:color w:val="000000"/>
        </w:rPr>
        <w:t>). Die Ebenen schneiden sich. Die Schnittgerade kann mit E</w:t>
      </w:r>
      <w:r w:rsidRPr="007D452F">
        <w:rPr>
          <w:color w:val="000000"/>
          <w:vertAlign w:val="subscript"/>
        </w:rPr>
        <w:t>1</w:t>
      </w:r>
      <w:r w:rsidRPr="007D452F">
        <w:rPr>
          <w:color w:val="000000"/>
        </w:rPr>
        <w:t xml:space="preserve"> oder E</w:t>
      </w:r>
      <w:r w:rsidRPr="007D452F">
        <w:rPr>
          <w:color w:val="000000"/>
          <w:vertAlign w:val="subscript"/>
        </w:rPr>
        <w:t>2</w:t>
      </w:r>
      <w:r w:rsidRPr="007D452F">
        <w:rPr>
          <w:color w:val="000000"/>
        </w:rPr>
        <w:t xml:space="preserve"> ermittelt werden.</w:t>
      </w:r>
      <w:r w:rsidR="00467520" w:rsidRPr="007D452F">
        <w:rPr>
          <w:color w:val="000000"/>
        </w:rPr>
        <w:tab/>
      </w:r>
      <w:r w:rsidRPr="007D452F">
        <w:rPr>
          <w:color w:val="000000"/>
        </w:rPr>
        <w:br/>
      </w:r>
      <w:r w:rsidRPr="007D452F">
        <w:rPr>
          <w:color w:val="000000"/>
        </w:rPr>
        <w:br/>
      </w:r>
      <w:r w:rsidRPr="00F07025">
        <w:rPr>
          <w:color w:val="000000"/>
          <w:position w:val="-148"/>
        </w:rPr>
        <w:object w:dxaOrig="3260" w:dyaOrig="3080" w14:anchorId="550AE9E1">
          <v:shape id="_x0000_i1032" type="#_x0000_t75" style="width:162.75pt;height:153.75pt" o:ole="">
            <v:imagedata r:id="rId20" o:title=""/>
          </v:shape>
          <o:OLEObject Type="Embed" ProgID="Equation.DSMT4" ShapeID="_x0000_i1032" DrawAspect="Content" ObjectID="_1649066688" r:id="rId21"/>
        </w:object>
      </w:r>
      <w:r w:rsidRPr="007D452F">
        <w:rPr>
          <w:color w:val="000000"/>
        </w:rPr>
        <w:br/>
      </w:r>
    </w:p>
    <w:p w14:paraId="143288E1" w14:textId="597CBBBB" w:rsidR="00F07025" w:rsidRDefault="00F07025" w:rsidP="00467520">
      <w:pPr>
        <w:numPr>
          <w:ilvl w:val="0"/>
          <w:numId w:val="32"/>
        </w:numPr>
        <w:jc w:val="both"/>
        <w:rPr>
          <w:color w:val="000000"/>
        </w:rPr>
      </w:pPr>
      <w:r>
        <w:rPr>
          <w:color w:val="000000"/>
        </w:rPr>
        <w:t>Ebene E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und E</w:t>
      </w:r>
      <w:r>
        <w:rPr>
          <w:color w:val="000000"/>
          <w:vertAlign w:val="subscript"/>
        </w:rPr>
        <w:t>3</w:t>
      </w:r>
      <w:r w:rsidR="00467520">
        <w:rPr>
          <w:color w:val="000000"/>
          <w:vertAlign w:val="subscript"/>
        </w:rPr>
        <w:tab/>
      </w:r>
      <w:r>
        <w:rPr>
          <w:color w:val="000000"/>
        </w:rPr>
        <w:br/>
      </w:r>
      <w:r>
        <w:rPr>
          <w:color w:val="000000"/>
        </w:rPr>
        <w:br/>
        <w:t>E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und E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werden auf gemeinsame Punkte untersucht.</w:t>
      </w:r>
      <w:r w:rsidR="00467520">
        <w:rPr>
          <w:color w:val="000000"/>
        </w:rPr>
        <w:tab/>
      </w:r>
      <w:r>
        <w:rPr>
          <w:color w:val="000000"/>
        </w:rPr>
        <w:br/>
      </w:r>
      <w:r w:rsidRPr="00F07025">
        <w:rPr>
          <w:color w:val="000000"/>
          <w:position w:val="-46"/>
        </w:rPr>
        <w:object w:dxaOrig="3980" w:dyaOrig="1020" w14:anchorId="1EBB4C3C">
          <v:shape id="_x0000_i1033" type="#_x0000_t75" style="width:198.75pt;height:51pt" o:ole="">
            <v:imagedata r:id="rId22" o:title=""/>
          </v:shape>
          <o:OLEObject Type="Embed" ProgID="Equation.DSMT4" ShapeID="_x0000_i1033" DrawAspect="Content" ObjectID="_1649066689" r:id="rId23"/>
        </w:object>
      </w:r>
      <w:r>
        <w:rPr>
          <w:color w:val="000000"/>
        </w:rPr>
        <w:br/>
      </w:r>
      <w:r>
        <w:rPr>
          <w:color w:val="000000"/>
        </w:rPr>
        <w:br/>
        <w:t>Daraus erhält man das Gleichungssystem</w:t>
      </w:r>
      <w:r w:rsidR="00467520">
        <w:rPr>
          <w:color w:val="000000"/>
        </w:rPr>
        <w:tab/>
      </w:r>
      <w:r>
        <w:rPr>
          <w:color w:val="000000"/>
        </w:rPr>
        <w:br/>
        <w:t>I</w:t>
      </w:r>
      <w:r>
        <w:rPr>
          <w:color w:val="000000"/>
        </w:rPr>
        <w:tab/>
        <w:t>4 + 2 t</w:t>
      </w:r>
      <w:r w:rsidRPr="00705835">
        <w:rPr>
          <w:color w:val="000000"/>
          <w:vertAlign w:val="subscript"/>
        </w:rPr>
        <w:t>1</w:t>
      </w:r>
      <w:r>
        <w:rPr>
          <w:color w:val="000000"/>
        </w:rPr>
        <w:t xml:space="preserve"> –      s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= 2 +    t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+ 5 s</w:t>
      </w:r>
      <w:r>
        <w:rPr>
          <w:color w:val="000000"/>
          <w:vertAlign w:val="subscript"/>
        </w:rPr>
        <w:t>3</w:t>
      </w:r>
      <w:r w:rsidR="00467520">
        <w:rPr>
          <w:color w:val="000000"/>
          <w:vertAlign w:val="subscript"/>
        </w:rPr>
        <w:tab/>
      </w:r>
      <w:r>
        <w:rPr>
          <w:color w:val="000000"/>
        </w:rPr>
        <w:br/>
        <w:t>II</w:t>
      </w:r>
      <w:r>
        <w:rPr>
          <w:color w:val="000000"/>
        </w:rPr>
        <w:tab/>
        <w:t>4 +    t</w:t>
      </w:r>
      <w:r w:rsidRPr="00705835">
        <w:rPr>
          <w:color w:val="000000"/>
          <w:vertAlign w:val="subscript"/>
        </w:rPr>
        <w:t>1</w:t>
      </w:r>
      <w:r>
        <w:rPr>
          <w:color w:val="000000"/>
        </w:rPr>
        <w:t xml:space="preserve">             =           t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+ 2 s</w:t>
      </w:r>
      <w:r>
        <w:rPr>
          <w:color w:val="000000"/>
          <w:vertAlign w:val="subscript"/>
        </w:rPr>
        <w:t>3</w:t>
      </w:r>
      <w:r w:rsidR="00467520">
        <w:rPr>
          <w:color w:val="000000"/>
          <w:vertAlign w:val="subscript"/>
        </w:rPr>
        <w:tab/>
      </w:r>
      <w:r>
        <w:rPr>
          <w:color w:val="000000"/>
        </w:rPr>
        <w:br/>
        <w:t>I</w:t>
      </w:r>
      <w:r>
        <w:rPr>
          <w:color w:val="000000"/>
        </w:rPr>
        <w:tab/>
        <w:t>4           +   3 s</w:t>
      </w:r>
      <w:r>
        <w:rPr>
          <w:color w:val="000000"/>
          <w:vertAlign w:val="subscript"/>
        </w:rPr>
        <w:t>1</w:t>
      </w:r>
      <w:r>
        <w:t xml:space="preserve"> </w:t>
      </w:r>
      <w:r>
        <w:rPr>
          <w:color w:val="000000"/>
        </w:rPr>
        <w:t>= 3 + 3 t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– 3 s</w:t>
      </w:r>
      <w:r>
        <w:rPr>
          <w:color w:val="000000"/>
          <w:vertAlign w:val="subscript"/>
        </w:rPr>
        <w:t>3</w:t>
      </w:r>
      <w:r w:rsidR="00467520">
        <w:rPr>
          <w:color w:val="000000"/>
          <w:vertAlign w:val="subscript"/>
        </w:rPr>
        <w:tab/>
      </w:r>
      <w:r>
        <w:rPr>
          <w:color w:val="000000"/>
        </w:rPr>
        <w:br/>
      </w:r>
      <w:r>
        <w:rPr>
          <w:color w:val="000000"/>
        </w:rPr>
        <w:br/>
        <w:t>Dieses Gleichungssystem besitzt keine Lösung. Die Ebenen sind echt parallel zueinander.</w:t>
      </w:r>
      <w:r w:rsidR="00467520">
        <w:rPr>
          <w:color w:val="000000"/>
        </w:rPr>
        <w:tab/>
      </w:r>
      <w:r>
        <w:rPr>
          <w:color w:val="000000"/>
        </w:rPr>
        <w:br/>
      </w:r>
    </w:p>
    <w:p w14:paraId="71B9E75E" w14:textId="77777777" w:rsidR="00F07025" w:rsidRDefault="00F07025" w:rsidP="00F07025">
      <w:pPr>
        <w:numPr>
          <w:ilvl w:val="0"/>
          <w:numId w:val="32"/>
        </w:numPr>
        <w:rPr>
          <w:color w:val="000000"/>
        </w:rPr>
      </w:pPr>
      <w:r>
        <w:rPr>
          <w:color w:val="000000"/>
        </w:rPr>
        <w:t>Ebene E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und </w:t>
      </w:r>
      <w:r w:rsidRPr="00337EE1">
        <w:rPr>
          <w:color w:val="000000"/>
        </w:rPr>
        <w:t>E</w:t>
      </w:r>
      <w:r>
        <w:rPr>
          <w:color w:val="000000"/>
          <w:vertAlign w:val="subscript"/>
        </w:rPr>
        <w:t>4</w:t>
      </w:r>
      <w:r>
        <w:rPr>
          <w:color w:val="000000"/>
        </w:rPr>
        <w:br/>
      </w:r>
      <w:r>
        <w:rPr>
          <w:color w:val="000000"/>
        </w:rPr>
        <w:br/>
        <w:t>E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und E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werden auf gemeinsame Punkte untersucht.</w:t>
      </w:r>
      <w:r>
        <w:rPr>
          <w:color w:val="000000"/>
        </w:rPr>
        <w:br/>
      </w:r>
      <w:r w:rsidRPr="00F07025">
        <w:rPr>
          <w:color w:val="000000"/>
          <w:position w:val="-46"/>
        </w:rPr>
        <w:object w:dxaOrig="4239" w:dyaOrig="1020" w14:anchorId="12685811">
          <v:shape id="_x0000_i1034" type="#_x0000_t75" style="width:212.25pt;height:51pt" o:ole="">
            <v:imagedata r:id="rId24" o:title=""/>
          </v:shape>
          <o:OLEObject Type="Embed" ProgID="Equation.DSMT4" ShapeID="_x0000_i1034" DrawAspect="Content" ObjectID="_1649066690" r:id="rId25"/>
        </w:object>
      </w:r>
      <w:r>
        <w:rPr>
          <w:color w:val="000000"/>
        </w:rPr>
        <w:br/>
      </w:r>
      <w:r>
        <w:rPr>
          <w:color w:val="000000"/>
        </w:rPr>
        <w:br/>
        <w:t>Daraus erhält man das Gleichungssystem</w:t>
      </w:r>
      <w:r>
        <w:rPr>
          <w:color w:val="000000"/>
        </w:rPr>
        <w:br/>
        <w:t>I</w:t>
      </w:r>
      <w:r>
        <w:rPr>
          <w:color w:val="000000"/>
        </w:rPr>
        <w:tab/>
        <w:t>4 + 2 t</w:t>
      </w:r>
      <w:r w:rsidRPr="00705835">
        <w:rPr>
          <w:color w:val="000000"/>
          <w:vertAlign w:val="subscript"/>
        </w:rPr>
        <w:t>1</w:t>
      </w:r>
      <w:r>
        <w:rPr>
          <w:color w:val="000000"/>
        </w:rPr>
        <w:t xml:space="preserve"> –      s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=     2 +     t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+ 5 s</w:t>
      </w:r>
      <w:r>
        <w:rPr>
          <w:color w:val="000000"/>
          <w:vertAlign w:val="subscript"/>
        </w:rPr>
        <w:t>4</w:t>
      </w:r>
      <w:r>
        <w:rPr>
          <w:color w:val="000000"/>
        </w:rPr>
        <w:br/>
        <w:t>II</w:t>
      </w:r>
      <w:r>
        <w:rPr>
          <w:color w:val="000000"/>
        </w:rPr>
        <w:tab/>
        <w:t>4 +    t</w:t>
      </w:r>
      <w:r w:rsidRPr="00705835">
        <w:rPr>
          <w:color w:val="000000"/>
          <w:vertAlign w:val="subscript"/>
        </w:rPr>
        <w:t>1</w:t>
      </w:r>
      <w:r>
        <w:rPr>
          <w:color w:val="000000"/>
        </w:rPr>
        <w:t xml:space="preserve">             =               t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+ 2 s</w:t>
      </w:r>
      <w:r>
        <w:rPr>
          <w:color w:val="000000"/>
          <w:vertAlign w:val="subscript"/>
        </w:rPr>
        <w:t>4</w:t>
      </w:r>
      <w:r>
        <w:rPr>
          <w:color w:val="000000"/>
        </w:rPr>
        <w:br/>
        <w:t>I</w:t>
      </w:r>
      <w:r>
        <w:rPr>
          <w:color w:val="000000"/>
        </w:rPr>
        <w:tab/>
        <w:t>4           +   3 s</w:t>
      </w:r>
      <w:r>
        <w:rPr>
          <w:color w:val="000000"/>
          <w:vertAlign w:val="subscript"/>
        </w:rPr>
        <w:t>1</w:t>
      </w:r>
      <w:r>
        <w:t xml:space="preserve"> </w:t>
      </w:r>
      <w:r>
        <w:rPr>
          <w:color w:val="000000"/>
        </w:rPr>
        <w:t>= –14 + 3 t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– 3 s</w:t>
      </w:r>
      <w:r>
        <w:rPr>
          <w:color w:val="000000"/>
          <w:vertAlign w:val="subscript"/>
        </w:rPr>
        <w:t>4</w:t>
      </w:r>
      <w:r>
        <w:rPr>
          <w:color w:val="000000"/>
        </w:rPr>
        <w:br/>
      </w:r>
      <w:r>
        <w:rPr>
          <w:color w:val="000000"/>
        </w:rPr>
        <w:br/>
        <w:t xml:space="preserve">Dieses Gleichungssystem besitzt die Lösungen </w:t>
      </w:r>
      <w:r>
        <w:rPr>
          <w:color w:val="000000"/>
        </w:rPr>
        <w:br/>
        <w:t>t</w:t>
      </w:r>
      <w:r w:rsidRPr="00705835">
        <w:rPr>
          <w:color w:val="000000"/>
          <w:vertAlign w:val="subscript"/>
        </w:rPr>
        <w:t>1</w:t>
      </w:r>
      <w:r>
        <w:rPr>
          <w:color w:val="000000"/>
        </w:rPr>
        <w:t xml:space="preserve"> = –4 + t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+ 2 s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</w:t>
      </w:r>
      <w:r>
        <w:rPr>
          <w:color w:val="000000"/>
        </w:rPr>
        <w:br/>
        <w:t>s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= –6 + t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– s</w:t>
      </w:r>
      <w:r>
        <w:rPr>
          <w:color w:val="000000"/>
          <w:vertAlign w:val="subscript"/>
        </w:rPr>
        <w:t>4</w:t>
      </w:r>
      <w:r>
        <w:rPr>
          <w:color w:val="000000"/>
        </w:rPr>
        <w:br/>
      </w:r>
      <w:r>
        <w:rPr>
          <w:color w:val="000000"/>
        </w:rPr>
        <w:br/>
        <w:t xml:space="preserve">Es sind also zwei Parameter frei wählbar. Damit sind die Ebenen identisch. </w:t>
      </w:r>
    </w:p>
    <w:p w14:paraId="03EDF3DE" w14:textId="77777777" w:rsidR="00F07025" w:rsidRDefault="00F07025" w:rsidP="00F07025"/>
    <w:bookmarkEnd w:id="1"/>
    <w:p w14:paraId="025FE4F7" w14:textId="77777777" w:rsidR="00E83B49" w:rsidRDefault="00E83B49" w:rsidP="003A6F17">
      <w:pPr>
        <w:jc w:val="both"/>
        <w:rPr>
          <w:color w:val="000000"/>
          <w:sz w:val="20"/>
        </w:rPr>
      </w:pPr>
    </w:p>
    <w:sectPr w:rsidR="00E83B49" w:rsidSect="007D452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51E77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94A001D"/>
    <w:multiLevelType w:val="hybridMultilevel"/>
    <w:tmpl w:val="1D1AF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D18D3"/>
    <w:multiLevelType w:val="hybridMultilevel"/>
    <w:tmpl w:val="22E4F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283DB1"/>
    <w:multiLevelType w:val="hybridMultilevel"/>
    <w:tmpl w:val="C466149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06B2EBD"/>
    <w:multiLevelType w:val="hybridMultilevel"/>
    <w:tmpl w:val="931C460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388B70AA"/>
    <w:multiLevelType w:val="hybridMultilevel"/>
    <w:tmpl w:val="75FE36A8"/>
    <w:lvl w:ilvl="0" w:tplc="41F82D4A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889A257C">
      <w:numFmt w:val="bullet"/>
      <w:lvlText w:val=""/>
      <w:lvlJc w:val="left"/>
      <w:pPr>
        <w:tabs>
          <w:tab w:val="num" w:pos="720"/>
        </w:tabs>
        <w:ind w:left="1077" w:hanging="35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8519D1"/>
    <w:multiLevelType w:val="hybridMultilevel"/>
    <w:tmpl w:val="8C3A0168"/>
    <w:lvl w:ilvl="0" w:tplc="A3928A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36F63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960FD6"/>
    <w:multiLevelType w:val="hybridMultilevel"/>
    <w:tmpl w:val="38FA524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9F71377"/>
    <w:multiLevelType w:val="hybridMultilevel"/>
    <w:tmpl w:val="EDE2B9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C600B6F"/>
    <w:multiLevelType w:val="hybridMultilevel"/>
    <w:tmpl w:val="8F60E38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30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11"/>
  </w:num>
  <w:num w:numId="16">
    <w:abstractNumId w:val="14"/>
  </w:num>
  <w:num w:numId="17">
    <w:abstractNumId w:val="16"/>
  </w:num>
  <w:num w:numId="18">
    <w:abstractNumId w:val="18"/>
  </w:num>
  <w:num w:numId="19">
    <w:abstractNumId w:val="25"/>
  </w:num>
  <w:num w:numId="20">
    <w:abstractNumId w:val="31"/>
  </w:num>
  <w:num w:numId="21">
    <w:abstractNumId w:val="17"/>
  </w:num>
  <w:num w:numId="22">
    <w:abstractNumId w:val="12"/>
  </w:num>
  <w:num w:numId="23">
    <w:abstractNumId w:val="23"/>
  </w:num>
  <w:num w:numId="24">
    <w:abstractNumId w:val="13"/>
  </w:num>
  <w:num w:numId="25">
    <w:abstractNumId w:val="10"/>
  </w:num>
  <w:num w:numId="26">
    <w:abstractNumId w:val="29"/>
  </w:num>
  <w:num w:numId="27">
    <w:abstractNumId w:val="24"/>
  </w:num>
  <w:num w:numId="28">
    <w:abstractNumId w:val="22"/>
  </w:num>
  <w:num w:numId="29">
    <w:abstractNumId w:val="28"/>
  </w:num>
  <w:num w:numId="30">
    <w:abstractNumId w:val="26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1C9D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0FD"/>
    <w:rsid w:val="000351AA"/>
    <w:rsid w:val="00035D6B"/>
    <w:rsid w:val="00037687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6410D"/>
    <w:rsid w:val="000646F4"/>
    <w:rsid w:val="000663D4"/>
    <w:rsid w:val="00067059"/>
    <w:rsid w:val="00071431"/>
    <w:rsid w:val="000714AD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B7C4B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1A18"/>
    <w:rsid w:val="00102AC7"/>
    <w:rsid w:val="001032A9"/>
    <w:rsid w:val="00103379"/>
    <w:rsid w:val="00103D32"/>
    <w:rsid w:val="00104A58"/>
    <w:rsid w:val="00104D33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1BD0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84A"/>
    <w:rsid w:val="001633F9"/>
    <w:rsid w:val="001638B9"/>
    <w:rsid w:val="001646ED"/>
    <w:rsid w:val="001669E3"/>
    <w:rsid w:val="00170556"/>
    <w:rsid w:val="0017092E"/>
    <w:rsid w:val="00171588"/>
    <w:rsid w:val="00172DF6"/>
    <w:rsid w:val="001748BF"/>
    <w:rsid w:val="00175A1F"/>
    <w:rsid w:val="001842D4"/>
    <w:rsid w:val="00191033"/>
    <w:rsid w:val="00192202"/>
    <w:rsid w:val="0019228C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195A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028A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6D3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9EC"/>
    <w:rsid w:val="002C3F99"/>
    <w:rsid w:val="002C4339"/>
    <w:rsid w:val="002C5586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352F3"/>
    <w:rsid w:val="0034210C"/>
    <w:rsid w:val="0034271A"/>
    <w:rsid w:val="00344A31"/>
    <w:rsid w:val="00346D3C"/>
    <w:rsid w:val="003557FC"/>
    <w:rsid w:val="00355FF0"/>
    <w:rsid w:val="0035684C"/>
    <w:rsid w:val="00356F69"/>
    <w:rsid w:val="0036083E"/>
    <w:rsid w:val="00361027"/>
    <w:rsid w:val="00361888"/>
    <w:rsid w:val="00361931"/>
    <w:rsid w:val="00361ACE"/>
    <w:rsid w:val="00362127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4780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5E8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3683"/>
    <w:rsid w:val="003E44AB"/>
    <w:rsid w:val="003E45FD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3BE"/>
    <w:rsid w:val="00412AC0"/>
    <w:rsid w:val="00414065"/>
    <w:rsid w:val="00415646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268E9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B7E"/>
    <w:rsid w:val="00446C08"/>
    <w:rsid w:val="00446CC9"/>
    <w:rsid w:val="0044762D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67520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85A"/>
    <w:rsid w:val="004A0C94"/>
    <w:rsid w:val="004A0CEE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07A6"/>
    <w:rsid w:val="004F15B2"/>
    <w:rsid w:val="004F23CE"/>
    <w:rsid w:val="004F308A"/>
    <w:rsid w:val="004F40A7"/>
    <w:rsid w:val="004F4CBF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2B17"/>
    <w:rsid w:val="00603007"/>
    <w:rsid w:val="00603653"/>
    <w:rsid w:val="006047E5"/>
    <w:rsid w:val="006059FB"/>
    <w:rsid w:val="0061294C"/>
    <w:rsid w:val="00612DCE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A15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F73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4B1A"/>
    <w:rsid w:val="007565A4"/>
    <w:rsid w:val="007566AD"/>
    <w:rsid w:val="00761269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591"/>
    <w:rsid w:val="00770718"/>
    <w:rsid w:val="00770A67"/>
    <w:rsid w:val="00771432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321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452F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0C94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0EDD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59A6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706C"/>
    <w:rsid w:val="00921482"/>
    <w:rsid w:val="009216FE"/>
    <w:rsid w:val="0092178A"/>
    <w:rsid w:val="00921C22"/>
    <w:rsid w:val="0092276F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6E0"/>
    <w:rsid w:val="00956C68"/>
    <w:rsid w:val="009574B2"/>
    <w:rsid w:val="009601A5"/>
    <w:rsid w:val="009618CB"/>
    <w:rsid w:val="00961B0C"/>
    <w:rsid w:val="00961DB3"/>
    <w:rsid w:val="0096249D"/>
    <w:rsid w:val="00964637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625"/>
    <w:rsid w:val="00980B28"/>
    <w:rsid w:val="00981309"/>
    <w:rsid w:val="00982EF5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35345"/>
    <w:rsid w:val="00A3584A"/>
    <w:rsid w:val="00A40941"/>
    <w:rsid w:val="00A41889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3D1E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3832"/>
    <w:rsid w:val="00AF4644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3CD2"/>
    <w:rsid w:val="00B14373"/>
    <w:rsid w:val="00B1485B"/>
    <w:rsid w:val="00B15602"/>
    <w:rsid w:val="00B1737D"/>
    <w:rsid w:val="00B205B7"/>
    <w:rsid w:val="00B20DFC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29A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47C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4CB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9C7"/>
    <w:rsid w:val="00C56B42"/>
    <w:rsid w:val="00C572D7"/>
    <w:rsid w:val="00C57351"/>
    <w:rsid w:val="00C60203"/>
    <w:rsid w:val="00C61A8E"/>
    <w:rsid w:val="00C62B94"/>
    <w:rsid w:val="00C62D95"/>
    <w:rsid w:val="00C646D1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B782D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1E1B"/>
    <w:rsid w:val="00D33399"/>
    <w:rsid w:val="00D3433E"/>
    <w:rsid w:val="00D34EB4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4708"/>
    <w:rsid w:val="00DF5480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F48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3E1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2FA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07025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07E2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DB60"/>
  <w15:docId w15:val="{F4623C14-CD92-4125-B2FC-2C60FD60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F5480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07025"/>
    <w:pPr>
      <w:keepNext/>
      <w:outlineLvl w:val="2"/>
    </w:pPr>
    <w:rPr>
      <w:b/>
      <w:i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F5480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07025"/>
    <w:rPr>
      <w:rFonts w:eastAsia="Times New Roman" w:cs="Times New Roman"/>
      <w:b/>
      <w:i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071552"/>
    <w:pPr>
      <w:ind w:left="567" w:hanging="567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071552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EE62FA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EE62FA"/>
    <w:rPr>
      <w:rFonts w:eastAsia="Times New Roman" w:cs="Times New Roman"/>
      <w:b/>
      <w:color w:val="FF0000"/>
      <w:szCs w:val="20"/>
      <w:lang w:eastAsia="de-DE"/>
    </w:rPr>
  </w:style>
  <w:style w:type="table" w:styleId="Tabellenraster">
    <w:name w:val="Table Grid"/>
    <w:basedOn w:val="NormaleTabelle"/>
    <w:uiPriority w:val="59"/>
    <w:rsid w:val="0095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B9897-C3A3-4AC8-9DCA-01D0D055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2020-04-22T11:16:00Z</dcterms:created>
  <dcterms:modified xsi:type="dcterms:W3CDTF">2020-04-22T11:18:00Z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