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BC72" w14:textId="22F233FE" w:rsidR="008A2BF9" w:rsidRDefault="00983661" w:rsidP="00983661">
      <w:pPr>
        <w:pStyle w:val="berschrift3"/>
      </w:pPr>
      <w:bookmarkStart w:id="0" w:name="_Toc283061658"/>
      <w:r>
        <w:t>2.</w:t>
      </w:r>
      <w:r w:rsidR="00EC0D5A">
        <w:t>4</w:t>
      </w:r>
      <w:r>
        <w:t>.</w:t>
      </w:r>
      <w:r w:rsidR="006405FC">
        <w:t>4</w:t>
      </w:r>
      <w:r>
        <w:t xml:space="preserve">. </w:t>
      </w:r>
      <w:bookmarkEnd w:id="0"/>
      <w:r w:rsidR="00E06FF1">
        <w:t>Geraden und Strecken</w:t>
      </w:r>
    </w:p>
    <w:p w14:paraId="33A6424C" w14:textId="77777777" w:rsidR="008A2BF9" w:rsidRDefault="008A2BF9" w:rsidP="008A2BF9">
      <w:pPr>
        <w:rPr>
          <w:color w:val="000000"/>
        </w:rPr>
      </w:pPr>
    </w:p>
    <w:p w14:paraId="0C4A3235" w14:textId="77777777" w:rsidR="008C546E" w:rsidRDefault="00E06FF1" w:rsidP="003A6F17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Gegeben sei eine Strecke </w:t>
      </w:r>
      <w:r w:rsidRPr="00E06FF1">
        <w:rPr>
          <w:color w:val="000000"/>
          <w:position w:val="-4"/>
          <w:szCs w:val="22"/>
        </w:rPr>
        <w:object w:dxaOrig="320" w:dyaOrig="300" w14:anchorId="6F373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6" o:title=""/>
          </v:shape>
          <o:OLEObject Type="Embed" ProgID="Equation.DSMT4" ShapeID="_x0000_i1025" DrawAspect="Content" ObjectID="_1730203548" r:id="rId7"/>
        </w:object>
      </w:r>
      <w:r>
        <w:rPr>
          <w:color w:val="000000"/>
          <w:szCs w:val="22"/>
        </w:rPr>
        <w:t xml:space="preserve"> durch die Punkte A (2|2|4) und B (6|4|6). Liegt der Punkt P (5|3,5|5,5)</w:t>
      </w:r>
    </w:p>
    <w:p w14:paraId="1574D181" w14:textId="77777777" w:rsidR="00E06FF1" w:rsidRDefault="00E06FF1" w:rsidP="00E06FF1">
      <w:pPr>
        <w:pStyle w:val="Listenabsatz"/>
        <w:numPr>
          <w:ilvl w:val="0"/>
          <w:numId w:val="21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>auf der Geraden AB?</w:t>
      </w:r>
    </w:p>
    <w:p w14:paraId="3D9608D2" w14:textId="77777777" w:rsidR="00E06FF1" w:rsidRPr="00E06FF1" w:rsidRDefault="00E06FF1" w:rsidP="00E06FF1">
      <w:pPr>
        <w:pStyle w:val="Listenabsatz"/>
        <w:numPr>
          <w:ilvl w:val="0"/>
          <w:numId w:val="21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auf der Strecke </w:t>
      </w:r>
      <w:r w:rsidRPr="00E06FF1">
        <w:rPr>
          <w:color w:val="000000"/>
          <w:position w:val="-4"/>
          <w:szCs w:val="22"/>
        </w:rPr>
        <w:object w:dxaOrig="320" w:dyaOrig="300" w14:anchorId="3548562D">
          <v:shape id="_x0000_i1026" type="#_x0000_t75" style="width:15.75pt;height:15pt" o:ole="">
            <v:imagedata r:id="rId6" o:title=""/>
          </v:shape>
          <o:OLEObject Type="Embed" ProgID="Equation.DSMT4" ShapeID="_x0000_i1026" DrawAspect="Content" ObjectID="_1730203549" r:id="rId8"/>
        </w:object>
      </w:r>
      <w:r>
        <w:rPr>
          <w:color w:val="000000"/>
          <w:szCs w:val="22"/>
        </w:rPr>
        <w:t>?</w:t>
      </w:r>
    </w:p>
    <w:p w14:paraId="3FDD3AA7" w14:textId="77777777" w:rsidR="006405FC" w:rsidRDefault="006405FC" w:rsidP="003A6F17">
      <w:pPr>
        <w:jc w:val="both"/>
        <w:rPr>
          <w:color w:val="000000"/>
          <w:szCs w:val="22"/>
        </w:rPr>
      </w:pPr>
    </w:p>
    <w:p w14:paraId="251FF4C2" w14:textId="77777777" w:rsidR="00E06FF1" w:rsidRDefault="00E06FF1" w:rsidP="003A6F17">
      <w:pPr>
        <w:jc w:val="both"/>
        <w:rPr>
          <w:color w:val="000000"/>
        </w:rPr>
      </w:pPr>
      <w:r>
        <w:rPr>
          <w:color w:val="000000"/>
        </w:rPr>
        <w:t xml:space="preserve">Mit der Geradengleichung </w:t>
      </w:r>
      <w:r w:rsidRPr="00E06FF1">
        <w:rPr>
          <w:color w:val="000000"/>
          <w:position w:val="-46"/>
        </w:rPr>
        <w:object w:dxaOrig="1540" w:dyaOrig="1020" w14:anchorId="331EC002">
          <v:shape id="_x0000_i1027" type="#_x0000_t75" style="width:77.25pt;height:51pt" o:ole="">
            <v:imagedata r:id="rId9" o:title=""/>
          </v:shape>
          <o:OLEObject Type="Embed" ProgID="Equation.DSMT4" ShapeID="_x0000_i1027" DrawAspect="Content" ObjectID="_1730203550" r:id="rId10"/>
        </w:object>
      </w:r>
      <w:r>
        <w:rPr>
          <w:color w:val="000000"/>
        </w:rPr>
        <w:t xml:space="preserve"> führen wir die Punktprobe durch.</w:t>
      </w:r>
    </w:p>
    <w:p w14:paraId="55FD7305" w14:textId="77777777" w:rsidR="00E06FF1" w:rsidRDefault="00E06FF1" w:rsidP="003A6F17">
      <w:pPr>
        <w:jc w:val="both"/>
        <w:rPr>
          <w:color w:val="000000"/>
        </w:rPr>
      </w:pPr>
      <w:r w:rsidRPr="00E06FF1">
        <w:rPr>
          <w:color w:val="000000"/>
          <w:position w:val="-46"/>
        </w:rPr>
        <w:object w:dxaOrig="1719" w:dyaOrig="1020" w14:anchorId="3DB8E764">
          <v:shape id="_x0000_i1028" type="#_x0000_t75" style="width:86.25pt;height:51pt" o:ole="">
            <v:imagedata r:id="rId11" o:title=""/>
          </v:shape>
          <o:OLEObject Type="Embed" ProgID="Equation.DSMT4" ShapeID="_x0000_i1028" DrawAspect="Content" ObjectID="_1730203551" r:id="rId12"/>
        </w:object>
      </w:r>
      <w:r>
        <w:rPr>
          <w:color w:val="000000"/>
        </w:rPr>
        <w:t xml:space="preserve"> liefert das Gleichungssystem </w:t>
      </w:r>
      <w:r w:rsidRPr="00E06FF1">
        <w:rPr>
          <w:color w:val="000000"/>
          <w:position w:val="-42"/>
        </w:rPr>
        <w:object w:dxaOrig="1040" w:dyaOrig="940" w14:anchorId="7991B8EC">
          <v:shape id="_x0000_i1029" type="#_x0000_t75" style="width:51.75pt;height:47.25pt" o:ole="">
            <v:imagedata r:id="rId13" o:title=""/>
          </v:shape>
          <o:OLEObject Type="Embed" ProgID="Equation.DSMT4" ShapeID="_x0000_i1029" DrawAspect="Content" ObjectID="_1730203552" r:id="rId14"/>
        </w:object>
      </w:r>
      <w:r w:rsidR="00E0038F">
        <w:rPr>
          <w:color w:val="000000"/>
        </w:rPr>
        <w:t>, welches die Lösung t = 0,75 hat.</w:t>
      </w:r>
    </w:p>
    <w:p w14:paraId="773257A9" w14:textId="77777777" w:rsidR="00E0038F" w:rsidRDefault="00E0038F" w:rsidP="003A6F17">
      <w:pPr>
        <w:jc w:val="both"/>
        <w:rPr>
          <w:color w:val="000000"/>
        </w:rPr>
      </w:pPr>
      <w:r>
        <w:rPr>
          <w:color w:val="000000"/>
        </w:rPr>
        <w:t>Damit erhalten wir als Lösung:</w:t>
      </w:r>
    </w:p>
    <w:p w14:paraId="6159EE38" w14:textId="77777777" w:rsidR="00E0038F" w:rsidRDefault="00E0038F" w:rsidP="00E0038F">
      <w:pPr>
        <w:pStyle w:val="Listenabsatz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Der Punkt P liegt auf der Geraden AB.</w:t>
      </w:r>
    </w:p>
    <w:p w14:paraId="5214D60D" w14:textId="7DCC922C" w:rsidR="00E0038F" w:rsidRPr="00E0038F" w:rsidRDefault="00E0038F" w:rsidP="00E0038F">
      <w:pPr>
        <w:pStyle w:val="Listenabsatz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Wegen </w:t>
      </w:r>
      <w:r w:rsidR="00D42EA0">
        <w:rPr>
          <w:color w:val="000000"/>
        </w:rPr>
        <w:t xml:space="preserve">0 &lt; </w:t>
      </w:r>
      <w:r>
        <w:rPr>
          <w:color w:val="000000"/>
        </w:rPr>
        <w:t xml:space="preserve">t &lt; 1 liegt P auch zwischen A und B, also auch auf der Strecke </w:t>
      </w:r>
      <w:r w:rsidRPr="00E06FF1">
        <w:rPr>
          <w:color w:val="000000"/>
          <w:position w:val="-4"/>
          <w:szCs w:val="22"/>
        </w:rPr>
        <w:object w:dxaOrig="320" w:dyaOrig="300" w14:anchorId="66702E84">
          <v:shape id="_x0000_i1030" type="#_x0000_t75" style="width:15.75pt;height:15pt" o:ole="">
            <v:imagedata r:id="rId6" o:title=""/>
          </v:shape>
          <o:OLEObject Type="Embed" ProgID="Equation.DSMT4" ShapeID="_x0000_i1030" DrawAspect="Content" ObjectID="_1730203553" r:id="rId15"/>
        </w:object>
      </w:r>
      <w:r>
        <w:rPr>
          <w:color w:val="000000"/>
          <w:szCs w:val="22"/>
        </w:rPr>
        <w:t>.</w:t>
      </w:r>
    </w:p>
    <w:p w14:paraId="0464864B" w14:textId="48BCABF9" w:rsidR="008C546E" w:rsidRPr="007A060A" w:rsidRDefault="008C546E" w:rsidP="003A6F17">
      <w:pPr>
        <w:jc w:val="both"/>
        <w:rPr>
          <w:color w:val="000000"/>
          <w:sz w:val="20"/>
        </w:rPr>
      </w:pPr>
    </w:p>
    <w:sectPr w:rsidR="008C546E" w:rsidRPr="007A060A" w:rsidSect="00BF4AE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9E20C2"/>
    <w:multiLevelType w:val="hybridMultilevel"/>
    <w:tmpl w:val="235250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76227"/>
    <w:multiLevelType w:val="hybridMultilevel"/>
    <w:tmpl w:val="97424F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77255963">
    <w:abstractNumId w:val="16"/>
  </w:num>
  <w:num w:numId="2" w16cid:durableId="652637378">
    <w:abstractNumId w:val="19"/>
  </w:num>
  <w:num w:numId="3" w16cid:durableId="1534222772">
    <w:abstractNumId w:val="12"/>
  </w:num>
  <w:num w:numId="4" w16cid:durableId="450368257">
    <w:abstractNumId w:val="9"/>
  </w:num>
  <w:num w:numId="5" w16cid:durableId="994332534">
    <w:abstractNumId w:val="8"/>
  </w:num>
  <w:num w:numId="6" w16cid:durableId="1455979114">
    <w:abstractNumId w:val="7"/>
  </w:num>
  <w:num w:numId="7" w16cid:durableId="1950969050">
    <w:abstractNumId w:val="6"/>
  </w:num>
  <w:num w:numId="8" w16cid:durableId="1059943680">
    <w:abstractNumId w:val="5"/>
  </w:num>
  <w:num w:numId="9" w16cid:durableId="986130001">
    <w:abstractNumId w:val="4"/>
  </w:num>
  <w:num w:numId="10" w16cid:durableId="859123505">
    <w:abstractNumId w:val="3"/>
  </w:num>
  <w:num w:numId="11" w16cid:durableId="2091929162">
    <w:abstractNumId w:val="2"/>
  </w:num>
  <w:num w:numId="12" w16cid:durableId="800343781">
    <w:abstractNumId w:val="1"/>
  </w:num>
  <w:num w:numId="13" w16cid:durableId="2036077064">
    <w:abstractNumId w:val="0"/>
  </w:num>
  <w:num w:numId="14" w16cid:durableId="1371225236">
    <w:abstractNumId w:val="18"/>
  </w:num>
  <w:num w:numId="15" w16cid:durableId="17049588">
    <w:abstractNumId w:val="10"/>
  </w:num>
  <w:num w:numId="16" w16cid:durableId="207034201">
    <w:abstractNumId w:val="11"/>
  </w:num>
  <w:num w:numId="17" w16cid:durableId="138159792">
    <w:abstractNumId w:val="13"/>
  </w:num>
  <w:num w:numId="18" w16cid:durableId="1264875896">
    <w:abstractNumId w:val="15"/>
  </w:num>
  <w:num w:numId="19" w16cid:durableId="1350646497">
    <w:abstractNumId w:val="17"/>
  </w:num>
  <w:num w:numId="20" w16cid:durableId="395586293">
    <w:abstractNumId w:val="21"/>
  </w:num>
  <w:num w:numId="21" w16cid:durableId="636644435">
    <w:abstractNumId w:val="20"/>
  </w:num>
  <w:num w:numId="22" w16cid:durableId="8085953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24A6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69E3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65C6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65A4"/>
    <w:rsid w:val="007566AD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514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262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4AE4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2EA0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38F"/>
    <w:rsid w:val="00E0265D"/>
    <w:rsid w:val="00E044A9"/>
    <w:rsid w:val="00E04AF3"/>
    <w:rsid w:val="00E054DC"/>
    <w:rsid w:val="00E06811"/>
    <w:rsid w:val="00E06FF1"/>
    <w:rsid w:val="00E101E7"/>
    <w:rsid w:val="00E10FAA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61EA"/>
    <w:rsid w:val="00EB0D5B"/>
    <w:rsid w:val="00EB41FD"/>
    <w:rsid w:val="00EB548B"/>
    <w:rsid w:val="00EB642F"/>
    <w:rsid w:val="00EB644B"/>
    <w:rsid w:val="00EB7535"/>
    <w:rsid w:val="00EC05A4"/>
    <w:rsid w:val="00EC0D5A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A139"/>
  <w15:docId w15:val="{3C34D0AD-40F8-491E-AC26-A7AD2C82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D471C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83661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D471C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3661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983661"/>
    <w:pPr>
      <w:ind w:left="454" w:hanging="454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983661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B2408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B24083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F8769-2BF3-4894-8E17-391AE97D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2022-11-17T14:15:00Z</dcterms:created>
  <dcterms:modified xsi:type="dcterms:W3CDTF">2022-11-17T14:15:00Z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