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543A" w14:textId="56BC1EEF" w:rsidR="00A27BEE" w:rsidRDefault="00A27BEE" w:rsidP="00A27BEE">
      <w:pPr>
        <w:pStyle w:val="berschrift3"/>
      </w:pPr>
      <w:bookmarkStart w:id="0" w:name="_Toc283061657"/>
      <w:r>
        <w:t>2.</w:t>
      </w:r>
      <w:r w:rsidR="006F2FED">
        <w:t>4</w:t>
      </w:r>
      <w:r>
        <w:t>.2. Punktprobe</w:t>
      </w:r>
      <w:bookmarkEnd w:id="0"/>
    </w:p>
    <w:p w14:paraId="266BEF24" w14:textId="77777777" w:rsidR="00A27BEE" w:rsidRDefault="00A27BEE" w:rsidP="00A27BEE">
      <w:pPr>
        <w:rPr>
          <w:color w:val="000000"/>
        </w:rPr>
      </w:pPr>
    </w:p>
    <w:p w14:paraId="15C20927" w14:textId="77777777" w:rsidR="00A27BEE" w:rsidRDefault="00A27BEE" w:rsidP="00A27BEE">
      <w:r>
        <w:rPr>
          <w:color w:val="000000"/>
        </w:rPr>
        <w:t xml:space="preserve">Liegt der Punkt </w:t>
      </w:r>
      <w:r w:rsidR="00ED449B" w:rsidRPr="00A27BEE">
        <w:rPr>
          <w:color w:val="000000"/>
          <w:position w:val="-12"/>
        </w:rPr>
        <w:object w:dxaOrig="1200" w:dyaOrig="360" w14:anchorId="5B9AAF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pt" o:ole="">
            <v:imagedata r:id="rId6" o:title=""/>
          </v:shape>
          <o:OLEObject Type="Embed" ProgID="Equation.DSMT4" ShapeID="_x0000_i1025" DrawAspect="Content" ObjectID="_1730203254" r:id="rId7"/>
        </w:object>
      </w:r>
      <w:r>
        <w:rPr>
          <w:color w:val="000000"/>
        </w:rPr>
        <w:t xml:space="preserve"> auf der Geraden </w:t>
      </w:r>
      <w:r w:rsidR="002C6BB0" w:rsidRPr="00A27BEE">
        <w:rPr>
          <w:position w:val="-46"/>
        </w:rPr>
        <w:object w:dxaOrig="1640" w:dyaOrig="1020" w14:anchorId="58475F6D">
          <v:shape id="_x0000_i1026" type="#_x0000_t75" style="width:81.75pt;height:51pt" o:ole="">
            <v:imagedata r:id="rId8" o:title=""/>
          </v:shape>
          <o:OLEObject Type="Embed" ProgID="Equation.DSMT4" ShapeID="_x0000_i1026" DrawAspect="Content" ObjectID="_1730203255" r:id="rId9"/>
        </w:object>
      </w:r>
      <w:r>
        <w:t>?</w:t>
      </w:r>
    </w:p>
    <w:p w14:paraId="4FE5E52C" w14:textId="77777777" w:rsidR="00A27BEE" w:rsidRDefault="00A27BEE" w:rsidP="00A27BEE">
      <w:pPr>
        <w:numPr>
          <w:ilvl w:val="0"/>
          <w:numId w:val="20"/>
        </w:numPr>
      </w:pPr>
      <w:r>
        <w:t xml:space="preserve">Man setzt für </w:t>
      </w:r>
      <w:r w:rsidRPr="00D669AC">
        <w:rPr>
          <w:position w:val="-6"/>
        </w:rPr>
        <w:object w:dxaOrig="340" w:dyaOrig="320" w14:anchorId="4524B91B">
          <v:shape id="_x0000_i1027" type="#_x0000_t75" style="width:17.25pt;height:15.75pt" o:ole="">
            <v:imagedata r:id="rId10" o:title=""/>
          </v:shape>
          <o:OLEObject Type="Embed" ProgID="Equation.DSMT4" ShapeID="_x0000_i1027" DrawAspect="Content" ObjectID="_1730203256" r:id="rId11"/>
        </w:object>
      </w:r>
      <w:r>
        <w:t xml:space="preserve"> den Ortsvektor </w:t>
      </w:r>
      <w:r w:rsidRPr="00A27BEE">
        <w:rPr>
          <w:position w:val="-8"/>
        </w:rPr>
        <w:object w:dxaOrig="380" w:dyaOrig="340" w14:anchorId="2CDE18DA">
          <v:shape id="_x0000_i1028" type="#_x0000_t75" style="width:18.75pt;height:17.25pt" o:ole="">
            <v:imagedata r:id="rId12" o:title=""/>
          </v:shape>
          <o:OLEObject Type="Embed" ProgID="Equation.DSMT4" ShapeID="_x0000_i1028" DrawAspect="Content" ObjectID="_1730203257" r:id="rId13"/>
        </w:object>
      </w:r>
      <w:r>
        <w:t>.</w:t>
      </w:r>
      <w:r>
        <w:br/>
      </w:r>
      <w:r w:rsidRPr="00A27BEE">
        <w:rPr>
          <w:position w:val="-46"/>
        </w:rPr>
        <w:object w:dxaOrig="2000" w:dyaOrig="1020" w14:anchorId="5F6C2714">
          <v:shape id="_x0000_i1029" type="#_x0000_t75" style="width:99.75pt;height:51pt" o:ole="">
            <v:imagedata r:id="rId14" o:title=""/>
          </v:shape>
          <o:OLEObject Type="Embed" ProgID="Equation.DSMT4" ShapeID="_x0000_i1029" DrawAspect="Content" ObjectID="_1730203258" r:id="rId15"/>
        </w:object>
      </w:r>
    </w:p>
    <w:p w14:paraId="4195B82E" w14:textId="77777777" w:rsidR="00A27BEE" w:rsidRDefault="00A27BEE" w:rsidP="00A27BEE"/>
    <w:p w14:paraId="27C78578" w14:textId="77777777" w:rsidR="00A27BEE" w:rsidRDefault="00A27BEE" w:rsidP="00A27BEE">
      <w:pPr>
        <w:numPr>
          <w:ilvl w:val="0"/>
          <w:numId w:val="20"/>
        </w:numPr>
      </w:pPr>
      <w:r>
        <w:t>Dann löst man das entsprechende Gleichungssystem.</w:t>
      </w:r>
      <w:r>
        <w:br/>
      </w:r>
      <w:r w:rsidRPr="00A27BEE">
        <w:rPr>
          <w:position w:val="-40"/>
        </w:rPr>
        <w:object w:dxaOrig="1380" w:dyaOrig="940" w14:anchorId="532419D5">
          <v:shape id="_x0000_i1030" type="#_x0000_t75" style="width:69pt;height:47.25pt" o:ole="">
            <v:imagedata r:id="rId16" o:title=""/>
          </v:shape>
          <o:OLEObject Type="Embed" ProgID="Equation.DSMT4" ShapeID="_x0000_i1030" DrawAspect="Content" ObjectID="_1730203259" r:id="rId17"/>
        </w:object>
      </w:r>
    </w:p>
    <w:p w14:paraId="2C580E62" w14:textId="77777777" w:rsidR="00A27BEE" w:rsidRDefault="00A27BEE" w:rsidP="00A27BEE"/>
    <w:p w14:paraId="492C8B82" w14:textId="77777777" w:rsidR="00A27BEE" w:rsidRDefault="00A27BEE" w:rsidP="00A27BEE">
      <w:pPr>
        <w:numPr>
          <w:ilvl w:val="0"/>
          <w:numId w:val="20"/>
        </w:numPr>
      </w:pPr>
      <w:r>
        <w:t xml:space="preserve">In diesem Fall erhält man in allen drei Gleichungen übereinstimmend für </w:t>
      </w:r>
      <w:r w:rsidRPr="00A27BEE">
        <w:rPr>
          <w:position w:val="-22"/>
        </w:rPr>
        <w:object w:dxaOrig="639" w:dyaOrig="580" w14:anchorId="2AFFEBFA">
          <v:shape id="_x0000_i1031" type="#_x0000_t75" style="width:32.25pt;height:29.25pt" o:ole="">
            <v:imagedata r:id="rId18" o:title=""/>
          </v:shape>
          <o:OLEObject Type="Embed" ProgID="Equation.DSMT4" ShapeID="_x0000_i1031" DrawAspect="Content" ObjectID="_1730203260" r:id="rId19"/>
        </w:object>
      </w:r>
      <w:r>
        <w:t>. Damit liegt der Punkt Q auf der Geraden g.</w:t>
      </w:r>
    </w:p>
    <w:p w14:paraId="6198D0EF" w14:textId="41DFD11F" w:rsidR="0044762D" w:rsidRDefault="0044762D" w:rsidP="00EF55A8">
      <w:pPr>
        <w:rPr>
          <w:sz w:val="20"/>
        </w:rPr>
      </w:pPr>
    </w:p>
    <w:p w14:paraId="3E945557" w14:textId="77777777" w:rsidR="0044762D" w:rsidRDefault="0044762D">
      <w:pPr>
        <w:rPr>
          <w:sz w:val="20"/>
        </w:rPr>
      </w:pPr>
    </w:p>
    <w:sectPr w:rsidR="0044762D" w:rsidSect="00EF55A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54237691">
    <w:abstractNumId w:val="15"/>
  </w:num>
  <w:num w:numId="2" w16cid:durableId="209726482">
    <w:abstractNumId w:val="18"/>
  </w:num>
  <w:num w:numId="3" w16cid:durableId="1819885030">
    <w:abstractNumId w:val="12"/>
  </w:num>
  <w:num w:numId="4" w16cid:durableId="1345476239">
    <w:abstractNumId w:val="9"/>
  </w:num>
  <w:num w:numId="5" w16cid:durableId="726999500">
    <w:abstractNumId w:val="8"/>
  </w:num>
  <w:num w:numId="6" w16cid:durableId="373584524">
    <w:abstractNumId w:val="7"/>
  </w:num>
  <w:num w:numId="7" w16cid:durableId="582108547">
    <w:abstractNumId w:val="6"/>
  </w:num>
  <w:num w:numId="8" w16cid:durableId="1431202665">
    <w:abstractNumId w:val="5"/>
  </w:num>
  <w:num w:numId="9" w16cid:durableId="1132357797">
    <w:abstractNumId w:val="4"/>
  </w:num>
  <w:num w:numId="10" w16cid:durableId="1460339960">
    <w:abstractNumId w:val="3"/>
  </w:num>
  <w:num w:numId="11" w16cid:durableId="1404180202">
    <w:abstractNumId w:val="2"/>
  </w:num>
  <w:num w:numId="12" w16cid:durableId="1457525936">
    <w:abstractNumId w:val="1"/>
  </w:num>
  <w:num w:numId="13" w16cid:durableId="582110411">
    <w:abstractNumId w:val="0"/>
  </w:num>
  <w:num w:numId="14" w16cid:durableId="909118303">
    <w:abstractNumId w:val="17"/>
  </w:num>
  <w:num w:numId="15" w16cid:durableId="1413812684">
    <w:abstractNumId w:val="10"/>
  </w:num>
  <w:num w:numId="16" w16cid:durableId="1165512170">
    <w:abstractNumId w:val="11"/>
  </w:num>
  <w:num w:numId="17" w16cid:durableId="1713117000">
    <w:abstractNumId w:val="13"/>
  </w:num>
  <w:num w:numId="18" w16cid:durableId="1621497909">
    <w:abstractNumId w:val="14"/>
  </w:num>
  <w:num w:numId="19" w16cid:durableId="437871399">
    <w:abstractNumId w:val="16"/>
  </w:num>
  <w:num w:numId="20" w16cid:durableId="245983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2056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6BB0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6551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69E9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2FED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98A"/>
    <w:rsid w:val="007A419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2EAB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0481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4796"/>
    <w:rsid w:val="009063A3"/>
    <w:rsid w:val="0090772B"/>
    <w:rsid w:val="00910D5B"/>
    <w:rsid w:val="00911137"/>
    <w:rsid w:val="009121E3"/>
    <w:rsid w:val="00912858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8F7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2F3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082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951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449B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26"/>
    <w:rsid w:val="00EF005F"/>
    <w:rsid w:val="00EF068D"/>
    <w:rsid w:val="00EF1410"/>
    <w:rsid w:val="00EF167A"/>
    <w:rsid w:val="00EF1D4B"/>
    <w:rsid w:val="00EF3966"/>
    <w:rsid w:val="00EF3D54"/>
    <w:rsid w:val="00EF55A8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D327"/>
  <w15:docId w15:val="{F822B389-A2F6-43C1-B60F-0674AF16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D471C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A27BEE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D471C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27BEE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B24083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B24083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D7D97-4673-467E-B645-DBD45EF1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2022-11-17T14:11:00Z</dcterms:created>
  <dcterms:modified xsi:type="dcterms:W3CDTF">2022-11-17T14:12:00Z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