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2D5E2" w14:textId="77777777" w:rsidR="00AF6CD3" w:rsidRDefault="000C2581" w:rsidP="00F93754">
      <w:pPr>
        <w:pStyle w:val="berschrift3"/>
      </w:pPr>
      <w:r>
        <w:t>1.4.8. Weitere Aufgabenstellungen zu Funktionsuntersuchungen</w:t>
      </w:r>
    </w:p>
    <w:p w14:paraId="25A406F6" w14:textId="77777777" w:rsidR="00AF6CD3" w:rsidRDefault="00AF6CD3" w:rsidP="00AF6CD3"/>
    <w:p w14:paraId="20ABC643" w14:textId="77777777" w:rsidR="004B5BAC" w:rsidRDefault="004B5BAC" w:rsidP="004B5BAC">
      <w:pPr>
        <w:jc w:val="both"/>
      </w:pPr>
      <w:r>
        <w:t>In diesem Kapitel sollen einige Aufgabenstellungen zu Funktionsuntersuchungen besprochen werden, die häufig in Abschlussprüfungen gefordert werden.</w:t>
      </w:r>
    </w:p>
    <w:p w14:paraId="78E1C956" w14:textId="77777777" w:rsidR="004B5BAC" w:rsidRDefault="004B5BAC" w:rsidP="004B5BAC">
      <w:pPr>
        <w:jc w:val="both"/>
      </w:pPr>
    </w:p>
    <w:p w14:paraId="08F5CFA6" w14:textId="77777777" w:rsidR="004B5BAC" w:rsidRPr="00C449AD" w:rsidRDefault="00C449AD" w:rsidP="00C449AD">
      <w:pPr>
        <w:jc w:val="both"/>
        <w:rPr>
          <w:b/>
        </w:rPr>
      </w:pPr>
      <w:r>
        <w:rPr>
          <w:b/>
        </w:rPr>
        <w:t>Schnittpunkte von Funktionen</w:t>
      </w:r>
    </w:p>
    <w:p w14:paraId="592BB9E4" w14:textId="77777777" w:rsidR="004B5BAC" w:rsidRDefault="00C449AD" w:rsidP="00C449AD">
      <w:pPr>
        <w:jc w:val="both"/>
      </w:pPr>
      <w:r>
        <w:t>Theorie: Zum Berechnen von Schnittpunkten werden die Funktionsgleichungen gleichgesetzt und nach x aufgelöst.</w:t>
      </w:r>
    </w:p>
    <w:p w14:paraId="7D874E92" w14:textId="77777777" w:rsidR="00C449AD" w:rsidRDefault="00C449AD" w:rsidP="00C449AD">
      <w:pPr>
        <w:jc w:val="both"/>
      </w:pPr>
    </w:p>
    <w:p w14:paraId="4ADE22B6" w14:textId="77777777" w:rsidR="00C449AD" w:rsidRDefault="00C449AD" w:rsidP="00207FF5">
      <w:pPr>
        <w:tabs>
          <w:tab w:val="left" w:pos="3402"/>
        </w:tabs>
        <w:jc w:val="both"/>
      </w:pPr>
      <w:r w:rsidRPr="00C449AD">
        <w:rPr>
          <w:position w:val="-12"/>
        </w:rPr>
        <w:object w:dxaOrig="920" w:dyaOrig="360" w14:anchorId="36A2FE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18pt" o:ole="">
            <v:imagedata r:id="rId6" o:title=""/>
          </v:shape>
          <o:OLEObject Type="Embed" ProgID="Equation.DSMT4" ShapeID="_x0000_i1025" DrawAspect="Content" ObjectID="_1635612950" r:id="rId7"/>
        </w:object>
      </w:r>
      <w:r w:rsidR="00207FF5">
        <w:tab/>
      </w:r>
      <w:r w:rsidR="00207FF5" w:rsidRPr="00207FF5">
        <w:rPr>
          <w:position w:val="-12"/>
        </w:rPr>
        <w:object w:dxaOrig="1080" w:dyaOrig="360" w14:anchorId="2605AC00">
          <v:shape id="_x0000_i1026" type="#_x0000_t75" style="width:54pt;height:18pt" o:ole="">
            <v:imagedata r:id="rId8" o:title=""/>
          </v:shape>
          <o:OLEObject Type="Embed" ProgID="Equation.DSMT4" ShapeID="_x0000_i1026" DrawAspect="Content" ObjectID="_1635612951" r:id="rId9"/>
        </w:object>
      </w:r>
    </w:p>
    <w:p w14:paraId="46E67AB5" w14:textId="77777777" w:rsidR="00207FF5" w:rsidRDefault="00207FF5" w:rsidP="00207FF5">
      <w:pPr>
        <w:tabs>
          <w:tab w:val="left" w:pos="3402"/>
        </w:tabs>
        <w:jc w:val="center"/>
      </w:pPr>
      <w:r w:rsidRPr="00207FF5">
        <w:rPr>
          <w:position w:val="-112"/>
        </w:rPr>
        <w:object w:dxaOrig="2600" w:dyaOrig="2340" w14:anchorId="42A450E5">
          <v:shape id="_x0000_i1027" type="#_x0000_t75" style="width:129.75pt;height:117pt" o:ole="">
            <v:imagedata r:id="rId10" o:title=""/>
          </v:shape>
          <o:OLEObject Type="Embed" ProgID="Equation.DSMT4" ShapeID="_x0000_i1027" DrawAspect="Content" ObjectID="_1635612952" r:id="rId11"/>
        </w:object>
      </w:r>
    </w:p>
    <w:p w14:paraId="12FE3C63" w14:textId="77777777" w:rsidR="004B5BAC" w:rsidRDefault="00207FF5" w:rsidP="00AF6CD3">
      <w:r>
        <w:t xml:space="preserve">Der x-Wert wird in eine der Gleichungen eingesetzt und man erhält </w:t>
      </w:r>
      <w:r w:rsidRPr="00207FF5">
        <w:rPr>
          <w:position w:val="-10"/>
        </w:rPr>
        <w:object w:dxaOrig="800" w:dyaOrig="300" w14:anchorId="34C03350">
          <v:shape id="_x0000_i1028" type="#_x0000_t75" style="width:39.75pt;height:15pt" o:ole="">
            <v:imagedata r:id="rId12" o:title=""/>
          </v:shape>
          <o:OLEObject Type="Embed" ProgID="Equation.DSMT4" ShapeID="_x0000_i1028" DrawAspect="Content" ObjectID="_1635612953" r:id="rId13"/>
        </w:object>
      </w:r>
      <w:r>
        <w:t>. Die Funktionen f und g schneiden sich also in S (-1,55|0,64).</w:t>
      </w:r>
    </w:p>
    <w:p w14:paraId="3E5F5225" w14:textId="77777777" w:rsidR="00207FF5" w:rsidRDefault="00207FF5" w:rsidP="00AF6CD3"/>
    <w:p w14:paraId="69DF2769" w14:textId="77777777" w:rsidR="00207FF5" w:rsidRDefault="00A958A8" w:rsidP="0051051A">
      <w:pPr>
        <w:jc w:val="both"/>
      </w:pPr>
      <w:r>
        <w:t>Bei manchen dieser Aufgaben</w:t>
      </w:r>
      <w:r w:rsidR="0051051A">
        <w:t xml:space="preserve"> lassen sich durch Termumformungen keine Lösungen ermitteln (</w:t>
      </w:r>
      <w:r w:rsidR="0051051A" w:rsidRPr="0051051A">
        <w:rPr>
          <w:position w:val="-6"/>
        </w:rPr>
        <w:object w:dxaOrig="960" w:dyaOrig="300" w14:anchorId="4C7D60E6">
          <v:shape id="_x0000_i1029" type="#_x0000_t75" style="width:48pt;height:15pt" o:ole="">
            <v:imagedata r:id="rId14" o:title=""/>
          </v:shape>
          <o:OLEObject Type="Embed" ProgID="Equation.DSMT4" ShapeID="_x0000_i1029" DrawAspect="Content" ObjectID="_1635612954" r:id="rId15"/>
        </w:object>
      </w:r>
      <w:r w:rsidR="0051051A">
        <w:t>). Dann benötigt man die SOLVE-Funktion des Taschenrechners.</w:t>
      </w:r>
    </w:p>
    <w:p w14:paraId="30F7DC69" w14:textId="77777777" w:rsidR="0051051A" w:rsidRDefault="0051051A" w:rsidP="0051051A">
      <w:pPr>
        <w:jc w:val="both"/>
      </w:pPr>
    </w:p>
    <w:p w14:paraId="2FCF65E3" w14:textId="77777777" w:rsidR="0051051A" w:rsidRPr="00604529" w:rsidRDefault="00604529" w:rsidP="0051051A">
      <w:pPr>
        <w:jc w:val="both"/>
        <w:rPr>
          <w:b/>
        </w:rPr>
      </w:pPr>
      <w:r>
        <w:rPr>
          <w:b/>
        </w:rPr>
        <w:t>Tangentenprobleme</w:t>
      </w:r>
    </w:p>
    <w:p w14:paraId="428482B7" w14:textId="77777777" w:rsidR="00604529" w:rsidRDefault="00604529" w:rsidP="0051051A">
      <w:pPr>
        <w:jc w:val="both"/>
      </w:pPr>
      <w:r>
        <w:t xml:space="preserve">Theorie: Der Anstieg der Tangente in einem Punkt ist gleich der ersten Ableitung der Funktion in diesem Punkt. Tangenten sind lineare Funktionen der Form </w:t>
      </w:r>
      <w:r w:rsidRPr="00604529">
        <w:rPr>
          <w:position w:val="-12"/>
        </w:rPr>
        <w:object w:dxaOrig="1200" w:dyaOrig="360" w14:anchorId="00FB336C">
          <v:shape id="_x0000_i1030" type="#_x0000_t75" style="width:60pt;height:18pt" o:ole="">
            <v:imagedata r:id="rId16" o:title=""/>
          </v:shape>
          <o:OLEObject Type="Embed" ProgID="Equation.DSMT4" ShapeID="_x0000_i1030" DrawAspect="Content" ObjectID="_1635612955" r:id="rId17"/>
        </w:object>
      </w:r>
      <w:r>
        <w:t>.</w:t>
      </w:r>
    </w:p>
    <w:p w14:paraId="70978ABB" w14:textId="77777777" w:rsidR="00604529" w:rsidRDefault="00604529" w:rsidP="0051051A">
      <w:pPr>
        <w:jc w:val="both"/>
      </w:pPr>
    </w:p>
    <w:p w14:paraId="00B2297D" w14:textId="77777777" w:rsidR="00604529" w:rsidRDefault="004D0529" w:rsidP="0051051A">
      <w:pPr>
        <w:jc w:val="both"/>
      </w:pPr>
      <w:r>
        <w:t xml:space="preserve">Die Flugbahn eines Segelfliegers kann durch die Funktion </w:t>
      </w:r>
      <w:r w:rsidRPr="004D0529">
        <w:rPr>
          <w:position w:val="-22"/>
        </w:rPr>
        <w:object w:dxaOrig="1820" w:dyaOrig="620" w14:anchorId="3FF05DDF">
          <v:shape id="_x0000_i1031" type="#_x0000_t75" style="width:90.75pt;height:30.75pt" o:ole="">
            <v:imagedata r:id="rId18" o:title=""/>
          </v:shape>
          <o:OLEObject Type="Embed" ProgID="Equation.DSMT4" ShapeID="_x0000_i1031" DrawAspect="Content" ObjectID="_1635612956" r:id="rId19"/>
        </w:object>
      </w:r>
      <w:r>
        <w:t xml:space="preserve"> beschrieben werden (x … Zeit in Minuten, f(x) … Höhe in 100 m). Um eine „Bruchlandung“ zu vermeiden, beschließt der Pilot nach 18 Minuten, tangential zur bisherigen Flugbahn zu fliegen. Nach welcher Zeit landet das Flugzeug?</w:t>
      </w:r>
    </w:p>
    <w:p w14:paraId="4DEE5622" w14:textId="77777777" w:rsidR="008C1F12" w:rsidRDefault="004D0529" w:rsidP="0051051A">
      <w:pPr>
        <w:jc w:val="both"/>
      </w:pPr>
      <w:r>
        <w:rPr>
          <w:noProof/>
        </w:rPr>
        <w:drawing>
          <wp:inline distT="0" distB="0" distL="0" distR="0" wp14:anchorId="034E113A" wp14:editId="64F79B82">
            <wp:extent cx="4320000" cy="1880471"/>
            <wp:effectExtent l="0" t="0" r="4445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880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B3942" w14:textId="77777777" w:rsidR="000E6A24" w:rsidRDefault="000E6A24" w:rsidP="0051051A">
      <w:pPr>
        <w:jc w:val="both"/>
      </w:pPr>
    </w:p>
    <w:p w14:paraId="6B807549" w14:textId="77777777" w:rsidR="000E6A24" w:rsidRDefault="000E6A24" w:rsidP="0051051A">
      <w:pPr>
        <w:jc w:val="both"/>
      </w:pPr>
      <w:r>
        <w:t>Übersetzung: An die Funktion f(x) muss im Punkt P (18|</w:t>
      </w:r>
      <w:proofErr w:type="gramStart"/>
      <w:r>
        <w:t>f(</w:t>
      </w:r>
      <w:proofErr w:type="gramEnd"/>
      <w:r>
        <w:t>18)) die Tangente angelegt und deren Nullstelle ermittelt werden.</w:t>
      </w:r>
    </w:p>
    <w:p w14:paraId="3A206955" w14:textId="77777777" w:rsidR="000E6A24" w:rsidRDefault="000E6A24" w:rsidP="0051051A">
      <w:pPr>
        <w:jc w:val="both"/>
      </w:pPr>
    </w:p>
    <w:p w14:paraId="0875A671" w14:textId="77777777" w:rsidR="000E6A24" w:rsidRDefault="000E6A24" w:rsidP="0051051A">
      <w:pPr>
        <w:jc w:val="both"/>
      </w:pPr>
    </w:p>
    <w:p w14:paraId="2F1F27B6" w14:textId="77777777" w:rsidR="000E6A24" w:rsidRDefault="000E6A24" w:rsidP="000E6A24">
      <w:pPr>
        <w:pStyle w:val="Listenabsatz"/>
        <w:numPr>
          <w:ilvl w:val="0"/>
          <w:numId w:val="18"/>
        </w:numPr>
        <w:jc w:val="both"/>
      </w:pPr>
      <w:r>
        <w:lastRenderedPageBreak/>
        <w:t>Ableitung der Funktion f(x)</w:t>
      </w:r>
      <w:r>
        <w:tab/>
      </w:r>
      <w:r>
        <w:br/>
      </w:r>
      <w:r w:rsidRPr="000E6A24">
        <w:rPr>
          <w:position w:val="-92"/>
        </w:rPr>
        <w:object w:dxaOrig="3080" w:dyaOrig="1939" w14:anchorId="0A15C856">
          <v:shape id="_x0000_i1032" type="#_x0000_t75" style="width:153.75pt;height:96.75pt" o:ole="">
            <v:imagedata r:id="rId21" o:title=""/>
          </v:shape>
          <o:OLEObject Type="Embed" ProgID="Equation.DSMT4" ShapeID="_x0000_i1032" DrawAspect="Content" ObjectID="_1635612957" r:id="rId22"/>
        </w:object>
      </w:r>
    </w:p>
    <w:p w14:paraId="59434E40" w14:textId="77777777" w:rsidR="00C820D5" w:rsidRDefault="00C820D5" w:rsidP="000E6A24">
      <w:pPr>
        <w:pStyle w:val="Listenabsatz"/>
        <w:numPr>
          <w:ilvl w:val="0"/>
          <w:numId w:val="18"/>
        </w:numPr>
        <w:jc w:val="both"/>
      </w:pPr>
      <w:r>
        <w:t xml:space="preserve">Berechnen des Anstiegs der Tangente mit </w:t>
      </w:r>
      <w:r w:rsidRPr="00C820D5">
        <w:rPr>
          <w:position w:val="-12"/>
        </w:rPr>
        <w:object w:dxaOrig="600" w:dyaOrig="360" w14:anchorId="00B34A43">
          <v:shape id="_x0000_i1033" type="#_x0000_t75" style="width:30pt;height:18pt" o:ole="">
            <v:imagedata r:id="rId23" o:title=""/>
          </v:shape>
          <o:OLEObject Type="Embed" ProgID="Equation.DSMT4" ShapeID="_x0000_i1033" DrawAspect="Content" ObjectID="_1635612958" r:id="rId24"/>
        </w:object>
      </w:r>
      <w:r>
        <w:tab/>
      </w:r>
      <w:r>
        <w:br/>
      </w:r>
      <w:r w:rsidRPr="00C820D5">
        <w:rPr>
          <w:position w:val="-62"/>
        </w:rPr>
        <w:object w:dxaOrig="2560" w:dyaOrig="1680" w14:anchorId="79349699">
          <v:shape id="_x0000_i1034" type="#_x0000_t75" style="width:127.5pt;height:84pt" o:ole="">
            <v:imagedata r:id="rId25" o:title=""/>
          </v:shape>
          <o:OLEObject Type="Embed" ProgID="Equation.DSMT4" ShapeID="_x0000_i1034" DrawAspect="Content" ObjectID="_1635612959" r:id="rId26"/>
        </w:object>
      </w:r>
    </w:p>
    <w:p w14:paraId="061DE4FD" w14:textId="77777777" w:rsidR="00C820D5" w:rsidRDefault="00C820D5" w:rsidP="00C820D5">
      <w:pPr>
        <w:pStyle w:val="Listenabsatz"/>
        <w:numPr>
          <w:ilvl w:val="0"/>
          <w:numId w:val="18"/>
        </w:numPr>
        <w:jc w:val="both"/>
      </w:pPr>
      <w:r>
        <w:t xml:space="preserve">Ermitteln der Koordinaten des Berührungspunktes mit </w:t>
      </w:r>
      <w:r w:rsidRPr="00C820D5">
        <w:rPr>
          <w:position w:val="-12"/>
        </w:rPr>
        <w:object w:dxaOrig="560" w:dyaOrig="360" w14:anchorId="71825681">
          <v:shape id="_x0000_i1035" type="#_x0000_t75" style="width:27.75pt;height:18pt" o:ole="">
            <v:imagedata r:id="rId27" o:title=""/>
          </v:shape>
          <o:OLEObject Type="Embed" ProgID="Equation.DSMT4" ShapeID="_x0000_i1035" DrawAspect="Content" ObjectID="_1635612960" r:id="rId28"/>
        </w:object>
      </w:r>
      <w:r>
        <w:tab/>
      </w:r>
      <w:r>
        <w:br/>
      </w:r>
      <w:r w:rsidRPr="00C820D5">
        <w:rPr>
          <w:position w:val="-58"/>
        </w:rPr>
        <w:object w:dxaOrig="2140" w:dyaOrig="1600" w14:anchorId="303D8009">
          <v:shape id="_x0000_i1036" type="#_x0000_t75" style="width:99.75pt;height:75pt" o:ole="">
            <v:imagedata r:id="rId29" o:title=""/>
          </v:shape>
          <o:OLEObject Type="Embed" ProgID="Equation.DSMT4" ShapeID="_x0000_i1036" DrawAspect="Content" ObjectID="_1635612961" r:id="rId30"/>
        </w:object>
      </w:r>
      <w:r>
        <w:br/>
        <w:t>Funktion und Tangente berühren sich im Punkt P (18|8,47)</w:t>
      </w:r>
    </w:p>
    <w:p w14:paraId="43E67B6D" w14:textId="77777777" w:rsidR="00C820D5" w:rsidRDefault="00C820D5" w:rsidP="00C820D5">
      <w:pPr>
        <w:pStyle w:val="Listenabsatz"/>
        <w:numPr>
          <w:ilvl w:val="0"/>
          <w:numId w:val="18"/>
        </w:numPr>
        <w:jc w:val="both"/>
      </w:pPr>
      <w:r>
        <w:t>Aufstellen der Tangentengleichung mit m = –0,363 und P (18|8,47)</w:t>
      </w:r>
      <w:r>
        <w:tab/>
      </w:r>
      <w:r>
        <w:br/>
      </w:r>
      <w:r w:rsidRPr="00C820D5">
        <w:rPr>
          <w:position w:val="-38"/>
        </w:rPr>
        <w:object w:dxaOrig="1900" w:dyaOrig="960" w14:anchorId="4265A5C6">
          <v:shape id="_x0000_i1037" type="#_x0000_t75" style="width:95.25pt;height:48pt" o:ole="">
            <v:imagedata r:id="rId31" o:title=""/>
          </v:shape>
          <o:OLEObject Type="Embed" ProgID="Equation.DSMT4" ShapeID="_x0000_i1037" DrawAspect="Content" ObjectID="_1635612962" r:id="rId32"/>
        </w:object>
      </w:r>
      <w:r>
        <w:br/>
        <w:t xml:space="preserve">Die Tangente hat die Gleichung </w:t>
      </w:r>
      <w:r w:rsidRPr="00604529">
        <w:rPr>
          <w:position w:val="-12"/>
        </w:rPr>
        <w:object w:dxaOrig="1780" w:dyaOrig="360" w14:anchorId="509561DD">
          <v:shape id="_x0000_i1038" type="#_x0000_t75" style="width:89.25pt;height:18pt" o:ole="">
            <v:imagedata r:id="rId33" o:title=""/>
          </v:shape>
          <o:OLEObject Type="Embed" ProgID="Equation.DSMT4" ShapeID="_x0000_i1038" DrawAspect="Content" ObjectID="_1635612963" r:id="rId34"/>
        </w:object>
      </w:r>
    </w:p>
    <w:p w14:paraId="7C19E34E" w14:textId="77777777" w:rsidR="00C820D5" w:rsidRDefault="00C820D5" w:rsidP="00C820D5">
      <w:pPr>
        <w:pStyle w:val="Listenabsatz"/>
        <w:numPr>
          <w:ilvl w:val="0"/>
          <w:numId w:val="18"/>
        </w:numPr>
        <w:jc w:val="both"/>
      </w:pPr>
      <w:r>
        <w:t>Berechnen der Nullstelle der Tangente</w:t>
      </w:r>
      <w:r>
        <w:tab/>
      </w:r>
      <w:r>
        <w:br/>
      </w:r>
      <w:r w:rsidRPr="00C820D5">
        <w:rPr>
          <w:position w:val="-42"/>
        </w:rPr>
        <w:object w:dxaOrig="1780" w:dyaOrig="999" w14:anchorId="0DD83953">
          <v:shape id="_x0000_i1039" type="#_x0000_t75" style="width:84.75pt;height:48pt" o:ole="">
            <v:imagedata r:id="rId35" o:title=""/>
          </v:shape>
          <o:OLEObject Type="Embed" ProgID="Equation.DSMT4" ShapeID="_x0000_i1039" DrawAspect="Content" ObjectID="_1635612964" r:id="rId36"/>
        </w:object>
      </w:r>
      <w:r>
        <w:br/>
        <w:t xml:space="preserve">Das </w:t>
      </w:r>
      <w:r w:rsidR="00252BAF">
        <w:t>Segelflugzeug landet nach 41,32 Minuten.</w:t>
      </w:r>
    </w:p>
    <w:p w14:paraId="083217F5" w14:textId="77777777" w:rsidR="00252BAF" w:rsidRDefault="00252BAF" w:rsidP="00252BAF">
      <w:pPr>
        <w:jc w:val="both"/>
      </w:pPr>
    </w:p>
    <w:p w14:paraId="04CDC5C9" w14:textId="77777777" w:rsidR="00252BAF" w:rsidRPr="006266F7" w:rsidRDefault="006266F7" w:rsidP="00252BAF">
      <w:pPr>
        <w:jc w:val="both"/>
        <w:rPr>
          <w:b/>
        </w:rPr>
      </w:pPr>
      <w:r>
        <w:rPr>
          <w:b/>
        </w:rPr>
        <w:t>Einbeschriebene Flächen</w:t>
      </w:r>
    </w:p>
    <w:p w14:paraId="652950D6" w14:textId="77777777" w:rsidR="006266F7" w:rsidRDefault="006266F7" w:rsidP="00252BAF">
      <w:pPr>
        <w:jc w:val="both"/>
      </w:pPr>
      <w:r>
        <w:t xml:space="preserve">Theorie: Unter eine Funktion soll </w:t>
      </w:r>
      <w:r w:rsidR="0056356A">
        <w:t xml:space="preserve">eine Fläche mit maximalem oder minimalem Flächeninhalt einbeschrieben werden. Es handelt sich hierbei um ein </w:t>
      </w:r>
      <w:proofErr w:type="spellStart"/>
      <w:r w:rsidR="0056356A">
        <w:t>Extremalproblem</w:t>
      </w:r>
      <w:proofErr w:type="spellEnd"/>
      <w:r w:rsidR="0056356A">
        <w:t xml:space="preserve"> (in Klasse E behandelt).</w:t>
      </w:r>
    </w:p>
    <w:p w14:paraId="7D0F1102" w14:textId="77777777" w:rsidR="0056356A" w:rsidRDefault="0056356A" w:rsidP="00252BAF">
      <w:pPr>
        <w:jc w:val="both"/>
      </w:pPr>
    </w:p>
    <w:p w14:paraId="460C6FD0" w14:textId="77777777" w:rsidR="0056356A" w:rsidRDefault="0056356A" w:rsidP="00252BAF">
      <w:pPr>
        <w:jc w:val="both"/>
      </w:pPr>
      <w:r>
        <w:t>Ein Punkt P (</w:t>
      </w:r>
      <w:proofErr w:type="spellStart"/>
      <w:r>
        <w:t>x|f</w:t>
      </w:r>
      <w:proofErr w:type="spellEnd"/>
      <w:r>
        <w:t xml:space="preserve">(x)) liegt auf der Funktion </w:t>
      </w:r>
      <w:r w:rsidRPr="004D0529">
        <w:rPr>
          <w:position w:val="-22"/>
        </w:rPr>
        <w:object w:dxaOrig="1820" w:dyaOrig="620" w14:anchorId="3B1BD70E">
          <v:shape id="_x0000_i1040" type="#_x0000_t75" style="width:84.75pt;height:29.25pt" o:ole="">
            <v:imagedata r:id="rId18" o:title=""/>
          </v:shape>
          <o:OLEObject Type="Embed" ProgID="Equation.DSMT4" ShapeID="_x0000_i1040" DrawAspect="Content" ObjectID="_1635612965" r:id="rId37"/>
        </w:object>
      </w:r>
      <w:r>
        <w:t xml:space="preserve"> </w:t>
      </w:r>
      <w:r w:rsidR="00816A8D">
        <w:t xml:space="preserve">im ersten Quadranten </w:t>
      </w:r>
      <w:r>
        <w:t>und erzeugt ein achsenparalleles Rechteck. Für welche Koordinaten von P wird der Flächeninhalt maximal?</w:t>
      </w:r>
    </w:p>
    <w:p w14:paraId="662A6297" w14:textId="77777777" w:rsidR="0056356A" w:rsidRDefault="0056356A" w:rsidP="00252BAF">
      <w:pPr>
        <w:jc w:val="both"/>
      </w:pPr>
    </w:p>
    <w:p w14:paraId="03152781" w14:textId="4B0E7261" w:rsidR="0056356A" w:rsidRDefault="0056356A" w:rsidP="00252BAF">
      <w:pPr>
        <w:jc w:val="both"/>
      </w:pPr>
    </w:p>
    <w:p w14:paraId="5D9941E0" w14:textId="0446CA75" w:rsidR="0056356A" w:rsidRDefault="0056356A" w:rsidP="00252BAF">
      <w:pPr>
        <w:jc w:val="both"/>
      </w:pPr>
      <w:r>
        <w:rPr>
          <w:noProof/>
        </w:rPr>
        <w:lastRenderedPageBreak/>
        <w:drawing>
          <wp:inline distT="0" distB="0" distL="0" distR="0" wp14:anchorId="36160CE0" wp14:editId="06F8D095">
            <wp:extent cx="4320000" cy="2271812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271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10930" w14:textId="77777777" w:rsidR="0056356A" w:rsidRDefault="0056356A" w:rsidP="00252BAF">
      <w:pPr>
        <w:jc w:val="both"/>
      </w:pPr>
    </w:p>
    <w:p w14:paraId="004A6CFA" w14:textId="77777777" w:rsidR="000544EA" w:rsidRDefault="00816A8D" w:rsidP="00252BA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66AA7D" wp14:editId="07A74665">
                <wp:simplePos x="0" y="0"/>
                <wp:positionH relativeFrom="column">
                  <wp:align>right</wp:align>
                </wp:positionH>
                <wp:positionV relativeFrom="paragraph">
                  <wp:posOffset>652145</wp:posOffset>
                </wp:positionV>
                <wp:extent cx="1466850" cy="51435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AE70E1" w14:textId="77777777" w:rsidR="00816A8D" w:rsidRPr="000E679D" w:rsidRDefault="00816A8D" w:rsidP="00816A8D">
                            <w:pPr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0E679D">
                              <w:rPr>
                                <w:b/>
                                <w:i/>
                              </w:rPr>
                              <w:t>!Die</w:t>
                            </w:r>
                            <w:proofErr w:type="gramEnd"/>
                            <w:r w:rsidRPr="000E679D">
                              <w:rPr>
                                <w:b/>
                                <w:i/>
                              </w:rPr>
                              <w:t xml:space="preserve"> e-Funktion </w:t>
                            </w:r>
                            <w:r>
                              <w:rPr>
                                <w:b/>
                                <w:i/>
                              </w:rPr>
                              <w:t>ausklammern</w:t>
                            </w:r>
                            <w:r w:rsidRPr="000E679D">
                              <w:rPr>
                                <w:b/>
                                <w:i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6AA7D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64.3pt;margin-top:51.35pt;width:115.5pt;height:40.5pt;z-index:2516602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" filled="f" stroked="f" strokeweight=".5pt">
                <v:textbox>
                  <w:txbxContent>
                    <w:p w14:paraId="26AE70E1" w14:textId="77777777" w:rsidR="00816A8D" w:rsidRPr="000E679D" w:rsidRDefault="00816A8D" w:rsidP="00816A8D">
                      <w:pPr>
                        <w:rPr>
                          <w:b/>
                          <w:i/>
                        </w:rPr>
                      </w:pPr>
                      <w:proofErr w:type="gramStart"/>
                      <w:r w:rsidRPr="000E679D">
                        <w:rPr>
                          <w:b/>
                          <w:i/>
                        </w:rPr>
                        <w:t>!Die</w:t>
                      </w:r>
                      <w:proofErr w:type="gramEnd"/>
                      <w:r w:rsidRPr="000E679D">
                        <w:rPr>
                          <w:b/>
                          <w:i/>
                        </w:rPr>
                        <w:t xml:space="preserve"> e-Funktion </w:t>
                      </w:r>
                      <w:r>
                        <w:rPr>
                          <w:b/>
                          <w:i/>
                        </w:rPr>
                        <w:t>ausklammern</w:t>
                      </w:r>
                      <w:r w:rsidRPr="000E679D">
                        <w:rPr>
                          <w:b/>
                          <w:i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4B5FB0">
        <w:t xml:space="preserve">Der Flächeninhalt des Rechtecks wird berechnet mit </w:t>
      </w:r>
      <w:r w:rsidR="004B5FB0" w:rsidRPr="004B5FB0">
        <w:rPr>
          <w:position w:val="-12"/>
        </w:rPr>
        <w:object w:dxaOrig="980" w:dyaOrig="360" w14:anchorId="37444105">
          <v:shape id="_x0000_i1041" type="#_x0000_t75" style="width:48.75pt;height:18pt" o:ole="">
            <v:imagedata r:id="rId39" o:title=""/>
          </v:shape>
          <o:OLEObject Type="Embed" ProgID="Equation.DSMT4" ShapeID="_x0000_i1041" DrawAspect="Content" ObjectID="_1635612966" r:id="rId40"/>
        </w:object>
      </w:r>
      <w:r w:rsidR="004B5FB0">
        <w:t>.</w:t>
      </w:r>
      <w:r w:rsidR="00151A81">
        <w:t xml:space="preserve"> Damit gilt </w:t>
      </w:r>
      <w:r w:rsidR="004F1CDF" w:rsidRPr="004D0529">
        <w:rPr>
          <w:position w:val="-22"/>
        </w:rPr>
        <w:object w:dxaOrig="1780" w:dyaOrig="620" w14:anchorId="507F3CB9">
          <v:shape id="_x0000_i1042" type="#_x0000_t75" style="width:83.25pt;height:29.25pt" o:ole="">
            <v:imagedata r:id="rId41" o:title=""/>
          </v:shape>
          <o:OLEObject Type="Embed" ProgID="Equation.DSMT4" ShapeID="_x0000_i1042" DrawAspect="Content" ObjectID="_1635612967" r:id="rId42"/>
        </w:object>
      </w:r>
      <w:r w:rsidR="004F1CDF">
        <w:t>. Für die Rechteckformel wird eine Extremwertuntersuchung durchgeführt.</w:t>
      </w:r>
    </w:p>
    <w:p w14:paraId="424373EF" w14:textId="77777777" w:rsidR="004F1CDF" w:rsidRDefault="00816A8D" w:rsidP="004F1CDF">
      <w:pPr>
        <w:pStyle w:val="Listenabsatz"/>
        <w:numPr>
          <w:ilvl w:val="0"/>
          <w:numId w:val="18"/>
        </w:num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49723A" wp14:editId="68AFFFEC">
                <wp:simplePos x="0" y="0"/>
                <wp:positionH relativeFrom="column">
                  <wp:align>right</wp:align>
                </wp:positionH>
                <wp:positionV relativeFrom="paragraph">
                  <wp:posOffset>484505</wp:posOffset>
                </wp:positionV>
                <wp:extent cx="1466850" cy="51435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D837DB" w14:textId="77777777" w:rsidR="00816A8D" w:rsidRPr="000E679D" w:rsidRDefault="00816A8D" w:rsidP="00816A8D">
                            <w:pPr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0E679D">
                              <w:rPr>
                                <w:b/>
                                <w:i/>
                              </w:rPr>
                              <w:t>!Die</w:t>
                            </w:r>
                            <w:proofErr w:type="gramEnd"/>
                            <w:r w:rsidRPr="000E679D">
                              <w:rPr>
                                <w:b/>
                                <w:i/>
                              </w:rPr>
                              <w:t xml:space="preserve"> e-Funktion hat keine Nullstelle!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9723A" id="Textfeld 4" o:spid="_x0000_s1027" type="#_x0000_t202" style="position:absolute;left:0;text-align:left;margin-left:64.3pt;margin-top:38.15pt;width:115.5pt;height:40.5pt;z-index:25166233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" filled="f" stroked="f" strokeweight=".5pt">
                <v:textbox>
                  <w:txbxContent>
                    <w:p w14:paraId="19D837DB" w14:textId="77777777" w:rsidR="00816A8D" w:rsidRPr="000E679D" w:rsidRDefault="00816A8D" w:rsidP="00816A8D">
                      <w:pPr>
                        <w:rPr>
                          <w:b/>
                          <w:i/>
                        </w:rPr>
                      </w:pPr>
                      <w:proofErr w:type="gramStart"/>
                      <w:r w:rsidRPr="000E679D">
                        <w:rPr>
                          <w:b/>
                          <w:i/>
                        </w:rPr>
                        <w:t>!Die</w:t>
                      </w:r>
                      <w:proofErr w:type="gramEnd"/>
                      <w:r w:rsidRPr="000E679D">
                        <w:rPr>
                          <w:b/>
                          <w:i/>
                        </w:rPr>
                        <w:t xml:space="preserve"> e-Funktion hat keine Nullstelle!</w:t>
                      </w:r>
                    </w:p>
                  </w:txbxContent>
                </v:textbox>
              </v:shape>
            </w:pict>
          </mc:Fallback>
        </mc:AlternateContent>
      </w:r>
      <w:r w:rsidR="004F1CDF">
        <w:t>Bilden der Ableitung von A</w:t>
      </w:r>
      <w:r w:rsidR="004F1CDF">
        <w:tab/>
      </w:r>
      <w:r w:rsidR="004F1CDF">
        <w:br/>
      </w:r>
      <w:r w:rsidR="004F1CDF" w:rsidRPr="004F1CDF">
        <w:rPr>
          <w:position w:val="-26"/>
        </w:rPr>
        <w:object w:dxaOrig="2480" w:dyaOrig="660" w14:anchorId="42F9ED4E">
          <v:shape id="_x0000_i1043" type="#_x0000_t75" style="width:115.5pt;height:30.75pt" o:ole="">
            <v:imagedata r:id="rId43" o:title=""/>
          </v:shape>
          <o:OLEObject Type="Embed" ProgID="Equation.DSMT4" ShapeID="_x0000_i1043" DrawAspect="Content" ObjectID="_1635612968" r:id="rId44"/>
        </w:object>
      </w:r>
    </w:p>
    <w:p w14:paraId="30C36BBF" w14:textId="77777777" w:rsidR="00816A8D" w:rsidRDefault="00816A8D" w:rsidP="004F1CDF">
      <w:pPr>
        <w:pStyle w:val="Listenabsatz"/>
        <w:numPr>
          <w:ilvl w:val="0"/>
          <w:numId w:val="18"/>
        </w:numPr>
        <w:jc w:val="both"/>
      </w:pPr>
      <w:r>
        <w:t>Berechnen der Nullstellen der Ableitung</w:t>
      </w:r>
      <w:r>
        <w:tab/>
      </w:r>
      <w:r>
        <w:br/>
      </w:r>
      <w:r w:rsidRPr="00816A8D">
        <w:rPr>
          <w:position w:val="-44"/>
        </w:rPr>
        <w:object w:dxaOrig="1939" w:dyaOrig="1240" w14:anchorId="0911AABF">
          <v:shape id="_x0000_i1044" type="#_x0000_t75" style="width:90.75pt;height:57.75pt" o:ole="">
            <v:imagedata r:id="rId45" o:title=""/>
          </v:shape>
          <o:OLEObject Type="Embed" ProgID="Equation.DSMT4" ShapeID="_x0000_i1044" DrawAspect="Content" ObjectID="_1635612969" r:id="rId46"/>
        </w:object>
      </w:r>
    </w:p>
    <w:p w14:paraId="54095108" w14:textId="77777777" w:rsidR="006556D1" w:rsidRDefault="006556D1" w:rsidP="004F1CDF">
      <w:pPr>
        <w:pStyle w:val="Listenabsatz"/>
        <w:numPr>
          <w:ilvl w:val="0"/>
          <w:numId w:val="18"/>
        </w:numPr>
        <w:jc w:val="both"/>
      </w:pPr>
      <w:r>
        <w:t>Angabe der Lösung</w:t>
      </w:r>
      <w:r>
        <w:tab/>
      </w:r>
      <w:r>
        <w:br/>
        <w:t>Bei x = 18 ist die einbeschriebene Fläche maximal. Die Lösung x</w:t>
      </w:r>
      <w:r>
        <w:rPr>
          <w:vertAlign w:val="subscript"/>
        </w:rPr>
        <w:t>1</w:t>
      </w:r>
      <w:r>
        <w:t xml:space="preserve"> = –13,5 entfällt aufgrund der Aufgabenstellung.</w:t>
      </w:r>
      <w:r>
        <w:tab/>
      </w:r>
      <w:r>
        <w:br/>
        <w:t>(Die Entscheidung „Maximum“ kann mittels einer Skizze oder dem hinreichenden Kriterium getroffen werden.)</w:t>
      </w:r>
    </w:p>
    <w:p w14:paraId="04768729" w14:textId="77777777" w:rsidR="00816A8D" w:rsidRDefault="00816A8D" w:rsidP="00816A8D">
      <w:pPr>
        <w:jc w:val="both"/>
      </w:pPr>
    </w:p>
    <w:p w14:paraId="522BEEE9" w14:textId="77777777" w:rsidR="00C46B3B" w:rsidRPr="00C46B3B" w:rsidRDefault="00C46B3B" w:rsidP="00816A8D">
      <w:pPr>
        <w:jc w:val="both"/>
        <w:rPr>
          <w:b/>
        </w:rPr>
      </w:pPr>
      <w:r>
        <w:rPr>
          <w:b/>
        </w:rPr>
        <w:t>Funktionen „ohne Knick“</w:t>
      </w:r>
    </w:p>
    <w:p w14:paraId="7A793144" w14:textId="77777777" w:rsidR="00C46B3B" w:rsidRDefault="00685802" w:rsidP="00816A8D">
      <w:pPr>
        <w:jc w:val="both"/>
      </w:pPr>
      <w:r>
        <w:t xml:space="preserve">Theorie: Funktionen sollen „ohne Knick“ ineinander übergehen. Dies ist genau dann der Fall, wenn </w:t>
      </w:r>
      <w:r w:rsidRPr="00685802">
        <w:rPr>
          <w:position w:val="-12"/>
        </w:rPr>
        <w:object w:dxaOrig="1140" w:dyaOrig="360" w14:anchorId="05D019F6">
          <v:shape id="_x0000_i1045" type="#_x0000_t75" style="width:57pt;height:18pt" o:ole="">
            <v:imagedata r:id="rId47" o:title=""/>
          </v:shape>
          <o:OLEObject Type="Embed" ProgID="Equation.DSMT4" ShapeID="_x0000_i1045" DrawAspect="Content" ObjectID="_1635612970" r:id="rId48"/>
        </w:object>
      </w:r>
      <w:r>
        <w:t xml:space="preserve"> ist.</w:t>
      </w:r>
    </w:p>
    <w:p w14:paraId="1663E8A1" w14:textId="77777777" w:rsidR="00685802" w:rsidRDefault="00685802" w:rsidP="00816A8D">
      <w:pPr>
        <w:jc w:val="both"/>
      </w:pPr>
    </w:p>
    <w:p w14:paraId="11E023C2" w14:textId="77777777" w:rsidR="00685802" w:rsidRDefault="00685802" w:rsidP="00816A8D">
      <w:pPr>
        <w:jc w:val="both"/>
      </w:pPr>
      <w:r>
        <w:t xml:space="preserve">Die Funktion </w:t>
      </w:r>
      <w:r w:rsidRPr="004D0529">
        <w:rPr>
          <w:position w:val="-22"/>
        </w:rPr>
        <w:object w:dxaOrig="1820" w:dyaOrig="620" w14:anchorId="1B80AB2A">
          <v:shape id="_x0000_i1046" type="#_x0000_t75" style="width:84.75pt;height:29.25pt" o:ole="">
            <v:imagedata r:id="rId18" o:title=""/>
          </v:shape>
          <o:OLEObject Type="Embed" ProgID="Equation.DSMT4" ShapeID="_x0000_i1046" DrawAspect="Content" ObjectID="_1635612971" r:id="rId49"/>
        </w:object>
      </w:r>
      <w:r>
        <w:t xml:space="preserve"> stellt den</w:t>
      </w:r>
      <w:r w:rsidR="002D73B3">
        <w:t xml:space="preserve"> Verlauf einer Straße dar</w:t>
      </w:r>
      <w:r w:rsidR="00174628">
        <w:t>. Im Punkt P (25|0) soll tangential eine neue Straße beginnen, die parabelförmig zum Ort Q (40|0) führt.</w:t>
      </w:r>
    </w:p>
    <w:p w14:paraId="5EC896F3" w14:textId="77777777" w:rsidR="00174628" w:rsidRDefault="00174628" w:rsidP="00174628">
      <w:pPr>
        <w:pStyle w:val="Listenabsatz"/>
        <w:numPr>
          <w:ilvl w:val="0"/>
          <w:numId w:val="18"/>
        </w:numPr>
        <w:jc w:val="both"/>
      </w:pPr>
      <w:r>
        <w:t>Bestimmen des Anstieges von f im Punkt P</w:t>
      </w:r>
      <w:r>
        <w:tab/>
      </w:r>
      <w:r>
        <w:br/>
      </w:r>
      <w:r w:rsidRPr="00C820D5">
        <w:rPr>
          <w:position w:val="-62"/>
        </w:rPr>
        <w:object w:dxaOrig="2540" w:dyaOrig="1680" w14:anchorId="323337F6">
          <v:shape id="_x0000_i1047" type="#_x0000_t75" style="width:126.75pt;height:84pt" o:ole="">
            <v:imagedata r:id="rId50" o:title=""/>
          </v:shape>
          <o:OLEObject Type="Embed" ProgID="Equation.DSMT4" ShapeID="_x0000_i1047" DrawAspect="Content" ObjectID="_1635612972" r:id="rId51"/>
        </w:object>
      </w:r>
    </w:p>
    <w:p w14:paraId="5053E170" w14:textId="2AD1AE77" w:rsidR="00174628" w:rsidRDefault="00174628" w:rsidP="00174628">
      <w:pPr>
        <w:jc w:val="both"/>
      </w:pPr>
    </w:p>
    <w:p w14:paraId="3CFC5483" w14:textId="491EDB67" w:rsidR="00174628" w:rsidRDefault="00174628" w:rsidP="00174628">
      <w:pPr>
        <w:pStyle w:val="Listenabsatz"/>
        <w:numPr>
          <w:ilvl w:val="0"/>
          <w:numId w:val="18"/>
        </w:numPr>
        <w:jc w:val="both"/>
      </w:pPr>
      <w:r>
        <w:t>Aufstellen der Parabelgleichung</w:t>
      </w:r>
      <w:r>
        <w:tab/>
      </w:r>
      <w:r w:rsidR="004A4152">
        <w:br/>
      </w:r>
      <w:r w:rsidR="004A4152" w:rsidRPr="004A4152">
        <w:rPr>
          <w:position w:val="-12"/>
        </w:rPr>
        <w:object w:dxaOrig="1460" w:dyaOrig="360" w14:anchorId="71F699B4">
          <v:shape id="_x0000_i1048" type="#_x0000_t75" style="width:72.75pt;height:18pt" o:ole="">
            <v:imagedata r:id="rId52" o:title=""/>
          </v:shape>
          <o:OLEObject Type="Embed" ProgID="Equation.DSMT4" ShapeID="_x0000_i1048" DrawAspect="Content" ObjectID="_1635612973" r:id="rId53"/>
        </w:object>
      </w:r>
      <w:r>
        <w:br/>
      </w:r>
      <w:r w:rsidR="004A4152" w:rsidRPr="00174628">
        <w:rPr>
          <w:position w:val="-46"/>
        </w:rPr>
        <w:object w:dxaOrig="2120" w:dyaOrig="1060" w14:anchorId="1C737738">
          <v:shape id="_x0000_i1049" type="#_x0000_t75" style="width:105.75pt;height:53.25pt" o:ole="">
            <v:imagedata r:id="rId54" o:title=""/>
          </v:shape>
          <o:OLEObject Type="Embed" ProgID="Equation.DSMT4" ShapeID="_x0000_i1049" DrawAspect="Content" ObjectID="_1635612974" r:id="rId55"/>
        </w:object>
      </w:r>
      <w:r w:rsidR="004A4152">
        <w:br/>
        <w:t>P liegt auf p</w:t>
      </w:r>
      <w:r w:rsidR="004A4152">
        <w:tab/>
      </w:r>
      <w:r w:rsidR="004A4152">
        <w:br/>
      </w:r>
      <w:r w:rsidR="004A4152" w:rsidRPr="004A4152">
        <w:rPr>
          <w:position w:val="-30"/>
        </w:rPr>
        <w:object w:dxaOrig="2040" w:dyaOrig="700" w14:anchorId="14B15751">
          <v:shape id="_x0000_i1050" type="#_x0000_t75" style="width:102pt;height:35.25pt" o:ole="">
            <v:imagedata r:id="rId56" o:title=""/>
          </v:shape>
          <o:OLEObject Type="Embed" ProgID="Equation.DSMT4" ShapeID="_x0000_i1050" DrawAspect="Content" ObjectID="_1635612975" r:id="rId57"/>
        </w:object>
      </w:r>
      <w:r w:rsidR="004A4152">
        <w:br/>
        <w:t>Q liegt auf p</w:t>
      </w:r>
      <w:r w:rsidR="004A4152">
        <w:tab/>
      </w:r>
      <w:r w:rsidR="004A4152">
        <w:br/>
      </w:r>
      <w:r w:rsidR="004A4152" w:rsidRPr="004A4152">
        <w:rPr>
          <w:position w:val="-30"/>
        </w:rPr>
        <w:object w:dxaOrig="2220" w:dyaOrig="700" w14:anchorId="726F8C33">
          <v:shape id="_x0000_i1051" type="#_x0000_t75" style="width:111pt;height:35.25pt" o:ole="">
            <v:imagedata r:id="rId58" o:title=""/>
          </v:shape>
          <o:OLEObject Type="Embed" ProgID="Equation.DSMT4" ShapeID="_x0000_i1051" DrawAspect="Content" ObjectID="_1635612976" r:id="rId59"/>
        </w:object>
      </w:r>
      <w:r w:rsidR="004A4152">
        <w:br/>
        <w:t>Lösen des Gleichungssystems mit dem Taschenrechner</w:t>
      </w:r>
      <w:r w:rsidR="004A4152">
        <w:tab/>
      </w:r>
      <w:r w:rsidR="004A4152">
        <w:br/>
      </w:r>
      <w:r w:rsidR="00D60BB8" w:rsidRPr="00D60BB8">
        <w:rPr>
          <w:position w:val="-22"/>
        </w:rPr>
        <w:object w:dxaOrig="2760" w:dyaOrig="580" w14:anchorId="3C626F32">
          <v:shape id="_x0000_i1052" type="#_x0000_t75" style="width:138pt;height:29.25pt" o:ole="">
            <v:imagedata r:id="rId60" o:title=""/>
          </v:shape>
          <o:OLEObject Type="Embed" ProgID="Equation.DSMT4" ShapeID="_x0000_i1052" DrawAspect="Content" ObjectID="_1635612977" r:id="rId61"/>
        </w:object>
      </w:r>
      <w:r w:rsidR="00D60BB8">
        <w:br/>
        <w:t xml:space="preserve">Die Straße hat die Form </w:t>
      </w:r>
      <w:r w:rsidR="00D60BB8" w:rsidRPr="00D60BB8">
        <w:rPr>
          <w:position w:val="-22"/>
        </w:rPr>
        <w:object w:dxaOrig="2680" w:dyaOrig="580" w14:anchorId="2750B5F2">
          <v:shape id="_x0000_i1053" type="#_x0000_t75" style="width:133.5pt;height:29.25pt" o:ole="">
            <v:imagedata r:id="rId62" o:title=""/>
          </v:shape>
          <o:OLEObject Type="Embed" ProgID="Equation.DSMT4" ShapeID="_x0000_i1053" DrawAspect="Content" ObjectID="_1635612978" r:id="rId63"/>
        </w:object>
      </w:r>
      <w:r w:rsidR="00FA0E4C">
        <w:tab/>
      </w:r>
      <w:r w:rsidR="007D5FE9">
        <w:br/>
      </w:r>
      <w:r w:rsidR="00FA0E4C">
        <w:rPr>
          <w:noProof/>
        </w:rPr>
        <w:drawing>
          <wp:inline distT="0" distB="0" distL="0" distR="0" wp14:anchorId="5E60C427" wp14:editId="4151F1B2">
            <wp:extent cx="3600000" cy="2566588"/>
            <wp:effectExtent l="0" t="0" r="635" b="571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66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302BA" w14:textId="77777777" w:rsidR="00FA0E4C" w:rsidRDefault="00FA0E4C" w:rsidP="00FA0E4C">
      <w:pPr>
        <w:pStyle w:val="Listenabsatz"/>
      </w:pPr>
    </w:p>
    <w:p w14:paraId="20CC6AF2" w14:textId="77777777" w:rsidR="00FA0E4C" w:rsidRPr="00FA0E4C" w:rsidRDefault="00FA0E4C" w:rsidP="00FA0E4C">
      <w:pPr>
        <w:jc w:val="both"/>
        <w:rPr>
          <w:b/>
        </w:rPr>
      </w:pPr>
      <w:r>
        <w:rPr>
          <w:b/>
        </w:rPr>
        <w:t>Wachstum und Zerfall</w:t>
      </w:r>
    </w:p>
    <w:p w14:paraId="5D2F836E" w14:textId="77777777" w:rsidR="00FA0E4C" w:rsidRDefault="00FA0E4C" w:rsidP="00FA0E4C">
      <w:pPr>
        <w:jc w:val="both"/>
      </w:pPr>
      <w:r>
        <w:t xml:space="preserve">Theorie: </w:t>
      </w:r>
    </w:p>
    <w:p w14:paraId="02D1F1AD" w14:textId="77777777" w:rsidR="00FA0E4C" w:rsidRDefault="00FA0E4C" w:rsidP="00FA0E4C">
      <w:pPr>
        <w:pStyle w:val="Listenabsatz"/>
        <w:numPr>
          <w:ilvl w:val="0"/>
          <w:numId w:val="21"/>
        </w:numPr>
        <w:jc w:val="both"/>
      </w:pPr>
      <w:r>
        <w:t xml:space="preserve">Modell des ungestörten Wachstums: </w:t>
      </w:r>
      <w:r w:rsidRPr="00FA0E4C">
        <w:rPr>
          <w:position w:val="-12"/>
        </w:rPr>
        <w:object w:dxaOrig="1060" w:dyaOrig="360" w14:anchorId="7FB21838">
          <v:shape id="_x0000_i1054" type="#_x0000_t75" style="width:53.25pt;height:18pt" o:ole="">
            <v:imagedata r:id="rId65" o:title=""/>
          </v:shape>
          <o:OLEObject Type="Embed" ProgID="Equation.DSMT4" ShapeID="_x0000_i1054" DrawAspect="Content" ObjectID="_1635612979" r:id="rId66"/>
        </w:object>
      </w:r>
      <w:r>
        <w:t>, k &gt; 0</w:t>
      </w:r>
      <w:r w:rsidR="00C11B24">
        <w:tab/>
      </w:r>
      <w:r w:rsidR="00C11B24">
        <w:br/>
      </w:r>
      <w:r>
        <w:t>c … Anfangsbestand zum Zeitpunkt t = 0</w:t>
      </w:r>
    </w:p>
    <w:p w14:paraId="4B311DBD" w14:textId="77777777" w:rsidR="0023286A" w:rsidRDefault="0023286A" w:rsidP="00FA0E4C">
      <w:pPr>
        <w:pStyle w:val="Listenabsatz"/>
        <w:numPr>
          <w:ilvl w:val="0"/>
          <w:numId w:val="21"/>
        </w:numPr>
        <w:jc w:val="both"/>
      </w:pPr>
      <w:r>
        <w:t xml:space="preserve">Modell des begrenzten Wachstums: </w:t>
      </w:r>
      <w:r w:rsidRPr="00FA0E4C">
        <w:rPr>
          <w:position w:val="-12"/>
        </w:rPr>
        <w:object w:dxaOrig="1440" w:dyaOrig="360" w14:anchorId="6E582563">
          <v:shape id="_x0000_i1055" type="#_x0000_t75" style="width:1in;height:18pt" o:ole="">
            <v:imagedata r:id="rId67" o:title=""/>
          </v:shape>
          <o:OLEObject Type="Embed" ProgID="Equation.DSMT4" ShapeID="_x0000_i1055" DrawAspect="Content" ObjectID="_1635612980" r:id="rId68"/>
        </w:object>
      </w:r>
      <w:r>
        <w:t>, k &gt; 0</w:t>
      </w:r>
      <w:r w:rsidR="00C11B24">
        <w:tab/>
      </w:r>
      <w:r w:rsidR="00C11B24">
        <w:br/>
      </w:r>
      <w:r>
        <w:t>a + b … Anfangsbestand zum Zeitpunkt t = 0</w:t>
      </w:r>
      <w:r w:rsidR="00C11B24">
        <w:tab/>
      </w:r>
      <w:r w:rsidR="00C11B24">
        <w:br/>
      </w:r>
      <w:r>
        <w:t>a … Sättigungsgrenze</w:t>
      </w:r>
    </w:p>
    <w:p w14:paraId="364EB5BA" w14:textId="77777777" w:rsidR="00FA0E4C" w:rsidRDefault="00FA0E4C" w:rsidP="00C11B24">
      <w:pPr>
        <w:pStyle w:val="Listenabsatz"/>
        <w:numPr>
          <w:ilvl w:val="0"/>
          <w:numId w:val="21"/>
        </w:numPr>
        <w:jc w:val="both"/>
      </w:pPr>
      <w:r>
        <w:t xml:space="preserve">Modell des ungestörten Zerfalls: </w:t>
      </w:r>
      <w:r w:rsidRPr="00FA0E4C">
        <w:rPr>
          <w:position w:val="-12"/>
        </w:rPr>
        <w:object w:dxaOrig="1140" w:dyaOrig="360" w14:anchorId="469F2958">
          <v:shape id="_x0000_i1056" type="#_x0000_t75" style="width:57pt;height:18pt" o:ole="">
            <v:imagedata r:id="rId69" o:title=""/>
          </v:shape>
          <o:OLEObject Type="Embed" ProgID="Equation.DSMT4" ShapeID="_x0000_i1056" DrawAspect="Content" ObjectID="_1635612981" r:id="rId70"/>
        </w:object>
      </w:r>
      <w:r>
        <w:t>, k &gt; 0</w:t>
      </w:r>
      <w:r w:rsidR="00C11B24">
        <w:tab/>
      </w:r>
      <w:r w:rsidR="00C11B24">
        <w:br/>
      </w:r>
      <w:r>
        <w:t>c … Anfangsbestand zum Zeitpunkt t = 0</w:t>
      </w:r>
    </w:p>
    <w:p w14:paraId="049E77CA" w14:textId="77777777" w:rsidR="00C11B24" w:rsidRDefault="00C11B24" w:rsidP="00C11B24">
      <w:pPr>
        <w:pStyle w:val="Listenabsatz"/>
        <w:numPr>
          <w:ilvl w:val="0"/>
          <w:numId w:val="21"/>
        </w:numPr>
        <w:jc w:val="both"/>
      </w:pPr>
      <w:r>
        <w:t>Modell des logistischen Wachstums</w:t>
      </w:r>
      <w:r>
        <w:tab/>
      </w:r>
      <w:r>
        <w:br/>
      </w:r>
      <w:r w:rsidRPr="00C11B24">
        <w:rPr>
          <w:position w:val="-22"/>
        </w:rPr>
        <w:object w:dxaOrig="1500" w:dyaOrig="580" w14:anchorId="630201D6">
          <v:shape id="_x0000_i1057" type="#_x0000_t75" style="width:75pt;height:29.25pt" o:ole="">
            <v:imagedata r:id="rId71" o:title=""/>
          </v:shape>
          <o:OLEObject Type="Embed" ProgID="Equation.DSMT4" ShapeID="_x0000_i1057" DrawAspect="Content" ObjectID="_1635612982" r:id="rId72"/>
        </w:object>
      </w:r>
      <w:r>
        <w:br/>
        <w:t xml:space="preserve">Anfangsbestand </w:t>
      </w:r>
      <w:r w:rsidRPr="00C11B24">
        <w:rPr>
          <w:position w:val="-22"/>
        </w:rPr>
        <w:object w:dxaOrig="1120" w:dyaOrig="580" w14:anchorId="5F0D6C05">
          <v:shape id="_x0000_i1058" type="#_x0000_t75" style="width:56.25pt;height:29.25pt" o:ole="">
            <v:imagedata r:id="rId73" o:title=""/>
          </v:shape>
          <o:OLEObject Type="Embed" ProgID="Equation.DSMT4" ShapeID="_x0000_i1058" DrawAspect="Content" ObjectID="_1635612983" r:id="rId74"/>
        </w:object>
      </w:r>
      <w:r>
        <w:tab/>
      </w:r>
      <w:r>
        <w:br/>
        <w:t xml:space="preserve">Grenzbestand: </w:t>
      </w:r>
      <w:r w:rsidRPr="00C11B24">
        <w:rPr>
          <w:position w:val="-18"/>
        </w:rPr>
        <w:object w:dxaOrig="1060" w:dyaOrig="420" w14:anchorId="20F5F0A2">
          <v:shape id="_x0000_i1059" type="#_x0000_t75" style="width:53.25pt;height:21pt" o:ole="">
            <v:imagedata r:id="rId75" o:title=""/>
          </v:shape>
          <o:OLEObject Type="Embed" ProgID="Equation.DSMT4" ShapeID="_x0000_i1059" DrawAspect="Content" ObjectID="_1635612984" r:id="rId76"/>
        </w:object>
      </w:r>
    </w:p>
    <w:p w14:paraId="4E664458" w14:textId="77777777" w:rsidR="00D604CC" w:rsidRDefault="00D604CC" w:rsidP="00FA0E4C">
      <w:pPr>
        <w:jc w:val="both"/>
      </w:pPr>
    </w:p>
    <w:p w14:paraId="4458B424" w14:textId="3FD3E5E5" w:rsidR="000D4801" w:rsidRPr="00952BF7" w:rsidRDefault="000D4801" w:rsidP="00016C39">
      <w:pPr>
        <w:jc w:val="both"/>
        <w:rPr>
          <w:sz w:val="20"/>
        </w:rPr>
      </w:pPr>
      <w:bookmarkStart w:id="0" w:name="_GoBack"/>
      <w:bookmarkEnd w:id="0"/>
    </w:p>
    <w:sectPr w:rsidR="000D4801" w:rsidRPr="00952BF7" w:rsidSect="002E06E4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654EF"/>
    <w:multiLevelType w:val="singleLevel"/>
    <w:tmpl w:val="36DE29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6F43A6C"/>
    <w:multiLevelType w:val="hybridMultilevel"/>
    <w:tmpl w:val="E6669E72"/>
    <w:lvl w:ilvl="0" w:tplc="7456AA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21F47"/>
    <w:multiLevelType w:val="hybridMultilevel"/>
    <w:tmpl w:val="5FC21680"/>
    <w:lvl w:ilvl="0" w:tplc="DD5CC6BE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06E4F48"/>
    <w:multiLevelType w:val="hybridMultilevel"/>
    <w:tmpl w:val="62E461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83DCA"/>
    <w:multiLevelType w:val="hybridMultilevel"/>
    <w:tmpl w:val="3BEC2FFA"/>
    <w:lvl w:ilvl="0" w:tplc="7456AA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8022C"/>
    <w:multiLevelType w:val="multilevel"/>
    <w:tmpl w:val="BA0279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48DA23D4"/>
    <w:multiLevelType w:val="hybridMultilevel"/>
    <w:tmpl w:val="4ACCEC96"/>
    <w:lvl w:ilvl="0" w:tplc="7456AA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EA4432"/>
    <w:multiLevelType w:val="hybridMultilevel"/>
    <w:tmpl w:val="5358C94C"/>
    <w:lvl w:ilvl="0" w:tplc="744872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9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0"/>
  </w:num>
  <w:num w:numId="16">
    <w:abstractNumId w:val="12"/>
  </w:num>
  <w:num w:numId="17">
    <w:abstractNumId w:val="20"/>
  </w:num>
  <w:num w:numId="18">
    <w:abstractNumId w:val="15"/>
  </w:num>
  <w:num w:numId="19">
    <w:abstractNumId w:val="14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62b3fb3-1db8-4486-9415-06418535383c}"/>
  </w:docVars>
  <w:rsids>
    <w:rsidRoot w:val="0078233B"/>
    <w:rsid w:val="00000BD3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C39"/>
    <w:rsid w:val="00016E82"/>
    <w:rsid w:val="0002277E"/>
    <w:rsid w:val="000244B3"/>
    <w:rsid w:val="00024C63"/>
    <w:rsid w:val="000250D1"/>
    <w:rsid w:val="000276AB"/>
    <w:rsid w:val="0003026F"/>
    <w:rsid w:val="000303A0"/>
    <w:rsid w:val="00030CFD"/>
    <w:rsid w:val="000324F0"/>
    <w:rsid w:val="000331FC"/>
    <w:rsid w:val="00034691"/>
    <w:rsid w:val="000346BC"/>
    <w:rsid w:val="000351AA"/>
    <w:rsid w:val="00035D6B"/>
    <w:rsid w:val="0003784D"/>
    <w:rsid w:val="00037A60"/>
    <w:rsid w:val="000401C3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46F45"/>
    <w:rsid w:val="0005420C"/>
    <w:rsid w:val="000544EA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07A9"/>
    <w:rsid w:val="00083F01"/>
    <w:rsid w:val="0008438F"/>
    <w:rsid w:val="00087383"/>
    <w:rsid w:val="00090B7E"/>
    <w:rsid w:val="00090BF4"/>
    <w:rsid w:val="000929E8"/>
    <w:rsid w:val="00094383"/>
    <w:rsid w:val="000946FF"/>
    <w:rsid w:val="00097C24"/>
    <w:rsid w:val="000A01D2"/>
    <w:rsid w:val="000A109F"/>
    <w:rsid w:val="000A263F"/>
    <w:rsid w:val="000A2BED"/>
    <w:rsid w:val="000A2D00"/>
    <w:rsid w:val="000A3259"/>
    <w:rsid w:val="000A6E70"/>
    <w:rsid w:val="000A71B7"/>
    <w:rsid w:val="000B2124"/>
    <w:rsid w:val="000B38F7"/>
    <w:rsid w:val="000C0568"/>
    <w:rsid w:val="000C0A58"/>
    <w:rsid w:val="000C15D4"/>
    <w:rsid w:val="000C2581"/>
    <w:rsid w:val="000C3BD2"/>
    <w:rsid w:val="000C4594"/>
    <w:rsid w:val="000C48D6"/>
    <w:rsid w:val="000C4D94"/>
    <w:rsid w:val="000C4E2E"/>
    <w:rsid w:val="000C7FFA"/>
    <w:rsid w:val="000D162F"/>
    <w:rsid w:val="000D1CF3"/>
    <w:rsid w:val="000D21BD"/>
    <w:rsid w:val="000D31C8"/>
    <w:rsid w:val="000D373B"/>
    <w:rsid w:val="000D4497"/>
    <w:rsid w:val="000D4801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E3C"/>
    <w:rsid w:val="000E679D"/>
    <w:rsid w:val="000E6A24"/>
    <w:rsid w:val="000E6FD8"/>
    <w:rsid w:val="000F0008"/>
    <w:rsid w:val="000F1B96"/>
    <w:rsid w:val="000F2267"/>
    <w:rsid w:val="000F3171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189E"/>
    <w:rsid w:val="0011274C"/>
    <w:rsid w:val="00114A67"/>
    <w:rsid w:val="00117007"/>
    <w:rsid w:val="001216FC"/>
    <w:rsid w:val="00121FA0"/>
    <w:rsid w:val="001232B1"/>
    <w:rsid w:val="001234A5"/>
    <w:rsid w:val="00124681"/>
    <w:rsid w:val="001250B3"/>
    <w:rsid w:val="0012555A"/>
    <w:rsid w:val="00125903"/>
    <w:rsid w:val="00126200"/>
    <w:rsid w:val="00127A33"/>
    <w:rsid w:val="00127A96"/>
    <w:rsid w:val="001308BF"/>
    <w:rsid w:val="0013277A"/>
    <w:rsid w:val="001339A8"/>
    <w:rsid w:val="00134CFF"/>
    <w:rsid w:val="00134E3F"/>
    <w:rsid w:val="00134F18"/>
    <w:rsid w:val="00135D47"/>
    <w:rsid w:val="00140983"/>
    <w:rsid w:val="001411C6"/>
    <w:rsid w:val="00141708"/>
    <w:rsid w:val="00145741"/>
    <w:rsid w:val="001519F2"/>
    <w:rsid w:val="00151A81"/>
    <w:rsid w:val="00151FDF"/>
    <w:rsid w:val="00152A26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1588"/>
    <w:rsid w:val="00172DF6"/>
    <w:rsid w:val="00174628"/>
    <w:rsid w:val="00175A1F"/>
    <w:rsid w:val="001842D4"/>
    <w:rsid w:val="00191033"/>
    <w:rsid w:val="00192C21"/>
    <w:rsid w:val="00193715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677F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00F"/>
    <w:rsid w:val="001C6753"/>
    <w:rsid w:val="001C6E28"/>
    <w:rsid w:val="001C7C4B"/>
    <w:rsid w:val="001D02EC"/>
    <w:rsid w:val="001D0B7E"/>
    <w:rsid w:val="001D106B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2BE1"/>
    <w:rsid w:val="001F35F1"/>
    <w:rsid w:val="001F40D2"/>
    <w:rsid w:val="001F491D"/>
    <w:rsid w:val="001F4C7F"/>
    <w:rsid w:val="001F5FD5"/>
    <w:rsid w:val="002009CA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68C7"/>
    <w:rsid w:val="00207C16"/>
    <w:rsid w:val="00207FF5"/>
    <w:rsid w:val="0021362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286A"/>
    <w:rsid w:val="00233061"/>
    <w:rsid w:val="00234596"/>
    <w:rsid w:val="00234867"/>
    <w:rsid w:val="002348DF"/>
    <w:rsid w:val="00234984"/>
    <w:rsid w:val="002367F7"/>
    <w:rsid w:val="00237319"/>
    <w:rsid w:val="0024089C"/>
    <w:rsid w:val="002410F9"/>
    <w:rsid w:val="0024264E"/>
    <w:rsid w:val="00242D83"/>
    <w:rsid w:val="00243B71"/>
    <w:rsid w:val="002444F0"/>
    <w:rsid w:val="00245311"/>
    <w:rsid w:val="00246614"/>
    <w:rsid w:val="00250D31"/>
    <w:rsid w:val="00252BAF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67720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58F"/>
    <w:rsid w:val="00296806"/>
    <w:rsid w:val="00296F2B"/>
    <w:rsid w:val="002974C3"/>
    <w:rsid w:val="002A14A3"/>
    <w:rsid w:val="002A289B"/>
    <w:rsid w:val="002A2A40"/>
    <w:rsid w:val="002A4172"/>
    <w:rsid w:val="002A5314"/>
    <w:rsid w:val="002A67BB"/>
    <w:rsid w:val="002A7C78"/>
    <w:rsid w:val="002B0300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3B3"/>
    <w:rsid w:val="002D796C"/>
    <w:rsid w:val="002E0115"/>
    <w:rsid w:val="002E06E4"/>
    <w:rsid w:val="002E15CC"/>
    <w:rsid w:val="002E2E19"/>
    <w:rsid w:val="002E55FE"/>
    <w:rsid w:val="002E7026"/>
    <w:rsid w:val="002E7559"/>
    <w:rsid w:val="002F1018"/>
    <w:rsid w:val="002F19C1"/>
    <w:rsid w:val="002F20FD"/>
    <w:rsid w:val="002F27D1"/>
    <w:rsid w:val="002F3506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3B50"/>
    <w:rsid w:val="00303C64"/>
    <w:rsid w:val="003050B8"/>
    <w:rsid w:val="00306307"/>
    <w:rsid w:val="00306454"/>
    <w:rsid w:val="0030669E"/>
    <w:rsid w:val="00310FD4"/>
    <w:rsid w:val="003118B6"/>
    <w:rsid w:val="00312C93"/>
    <w:rsid w:val="00313296"/>
    <w:rsid w:val="003141CF"/>
    <w:rsid w:val="00314E7D"/>
    <w:rsid w:val="00315E58"/>
    <w:rsid w:val="00320BA8"/>
    <w:rsid w:val="0032249A"/>
    <w:rsid w:val="0032511A"/>
    <w:rsid w:val="00325EE1"/>
    <w:rsid w:val="00326477"/>
    <w:rsid w:val="00327610"/>
    <w:rsid w:val="00327B7A"/>
    <w:rsid w:val="0033369B"/>
    <w:rsid w:val="00333902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5458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4CE"/>
    <w:rsid w:val="00395BD9"/>
    <w:rsid w:val="00395C82"/>
    <w:rsid w:val="003975B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3E1B"/>
    <w:rsid w:val="003B44F6"/>
    <w:rsid w:val="003B4548"/>
    <w:rsid w:val="003B6B16"/>
    <w:rsid w:val="003C0187"/>
    <w:rsid w:val="003C0AAD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4471"/>
    <w:rsid w:val="004257BB"/>
    <w:rsid w:val="004264D5"/>
    <w:rsid w:val="0042650C"/>
    <w:rsid w:val="0043044E"/>
    <w:rsid w:val="004315B5"/>
    <w:rsid w:val="004340DB"/>
    <w:rsid w:val="00435203"/>
    <w:rsid w:val="00435BAF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2F61"/>
    <w:rsid w:val="004536BA"/>
    <w:rsid w:val="00453F19"/>
    <w:rsid w:val="00454F78"/>
    <w:rsid w:val="00454F79"/>
    <w:rsid w:val="0045700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031"/>
    <w:rsid w:val="004737AE"/>
    <w:rsid w:val="00475005"/>
    <w:rsid w:val="004755DB"/>
    <w:rsid w:val="00475F41"/>
    <w:rsid w:val="00476D27"/>
    <w:rsid w:val="00480B4F"/>
    <w:rsid w:val="00482271"/>
    <w:rsid w:val="00483E8B"/>
    <w:rsid w:val="004907D8"/>
    <w:rsid w:val="00490B6C"/>
    <w:rsid w:val="00490FDE"/>
    <w:rsid w:val="00491984"/>
    <w:rsid w:val="004924BD"/>
    <w:rsid w:val="004A0743"/>
    <w:rsid w:val="004A0C94"/>
    <w:rsid w:val="004A12C2"/>
    <w:rsid w:val="004A14C2"/>
    <w:rsid w:val="004A178F"/>
    <w:rsid w:val="004A18C4"/>
    <w:rsid w:val="004A195F"/>
    <w:rsid w:val="004A334D"/>
    <w:rsid w:val="004A3624"/>
    <w:rsid w:val="004A4152"/>
    <w:rsid w:val="004A4B62"/>
    <w:rsid w:val="004A4B71"/>
    <w:rsid w:val="004A4CD8"/>
    <w:rsid w:val="004A5D77"/>
    <w:rsid w:val="004B1553"/>
    <w:rsid w:val="004B2D86"/>
    <w:rsid w:val="004B36A3"/>
    <w:rsid w:val="004B3DF5"/>
    <w:rsid w:val="004B5BAC"/>
    <w:rsid w:val="004B5FB0"/>
    <w:rsid w:val="004B775D"/>
    <w:rsid w:val="004C1514"/>
    <w:rsid w:val="004C2038"/>
    <w:rsid w:val="004C4CAC"/>
    <w:rsid w:val="004C4F60"/>
    <w:rsid w:val="004C5BE3"/>
    <w:rsid w:val="004D0529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5D46"/>
    <w:rsid w:val="004D70A6"/>
    <w:rsid w:val="004D7D04"/>
    <w:rsid w:val="004E13CC"/>
    <w:rsid w:val="004E1715"/>
    <w:rsid w:val="004E2EC9"/>
    <w:rsid w:val="004E4B1F"/>
    <w:rsid w:val="004E53FF"/>
    <w:rsid w:val="004E7373"/>
    <w:rsid w:val="004F056C"/>
    <w:rsid w:val="004F06AF"/>
    <w:rsid w:val="004F15B2"/>
    <w:rsid w:val="004F1CDF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051A"/>
    <w:rsid w:val="005115A8"/>
    <w:rsid w:val="005116D4"/>
    <w:rsid w:val="00511CF9"/>
    <w:rsid w:val="005120A9"/>
    <w:rsid w:val="00515ACF"/>
    <w:rsid w:val="00515D2B"/>
    <w:rsid w:val="005160B8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46BB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1B71"/>
    <w:rsid w:val="00554E41"/>
    <w:rsid w:val="00555A46"/>
    <w:rsid w:val="00556DEE"/>
    <w:rsid w:val="00557F65"/>
    <w:rsid w:val="00560BEA"/>
    <w:rsid w:val="005613E8"/>
    <w:rsid w:val="0056178B"/>
    <w:rsid w:val="00562A8C"/>
    <w:rsid w:val="0056356A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4EE4"/>
    <w:rsid w:val="005761E4"/>
    <w:rsid w:val="00576E3D"/>
    <w:rsid w:val="00580E74"/>
    <w:rsid w:val="00582A74"/>
    <w:rsid w:val="005831FC"/>
    <w:rsid w:val="00583C3C"/>
    <w:rsid w:val="00584772"/>
    <w:rsid w:val="005924C7"/>
    <w:rsid w:val="005929C2"/>
    <w:rsid w:val="00593D70"/>
    <w:rsid w:val="00594055"/>
    <w:rsid w:val="005954D0"/>
    <w:rsid w:val="00596338"/>
    <w:rsid w:val="005A03BF"/>
    <w:rsid w:val="005A0EBF"/>
    <w:rsid w:val="005A17BE"/>
    <w:rsid w:val="005A3160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B7759"/>
    <w:rsid w:val="005C417A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529"/>
    <w:rsid w:val="006047E5"/>
    <w:rsid w:val="006059FB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6F7"/>
    <w:rsid w:val="00626BB9"/>
    <w:rsid w:val="00626BE0"/>
    <w:rsid w:val="00627883"/>
    <w:rsid w:val="00627B57"/>
    <w:rsid w:val="0063190C"/>
    <w:rsid w:val="00631E69"/>
    <w:rsid w:val="0063272B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08C"/>
    <w:rsid w:val="00642595"/>
    <w:rsid w:val="00644F4D"/>
    <w:rsid w:val="00644F8F"/>
    <w:rsid w:val="00645961"/>
    <w:rsid w:val="00652545"/>
    <w:rsid w:val="00653101"/>
    <w:rsid w:val="00653D46"/>
    <w:rsid w:val="006556D1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3DE5"/>
    <w:rsid w:val="006844F5"/>
    <w:rsid w:val="0068511E"/>
    <w:rsid w:val="00685802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3DA"/>
    <w:rsid w:val="006A7C9D"/>
    <w:rsid w:val="006B730E"/>
    <w:rsid w:val="006C1E18"/>
    <w:rsid w:val="006C2A66"/>
    <w:rsid w:val="006C5487"/>
    <w:rsid w:val="006C589C"/>
    <w:rsid w:val="006C6BA6"/>
    <w:rsid w:val="006C7BE9"/>
    <w:rsid w:val="006D007B"/>
    <w:rsid w:val="006D0647"/>
    <w:rsid w:val="006D1345"/>
    <w:rsid w:val="006D15DB"/>
    <w:rsid w:val="006D46E0"/>
    <w:rsid w:val="006D4E4A"/>
    <w:rsid w:val="006D5D24"/>
    <w:rsid w:val="006E0E66"/>
    <w:rsid w:val="006E0F6F"/>
    <w:rsid w:val="006E1CBC"/>
    <w:rsid w:val="006E53C7"/>
    <w:rsid w:val="006E600F"/>
    <w:rsid w:val="006E6FF2"/>
    <w:rsid w:val="006F2317"/>
    <w:rsid w:val="006F2E49"/>
    <w:rsid w:val="006F3303"/>
    <w:rsid w:val="0070031E"/>
    <w:rsid w:val="00701FCA"/>
    <w:rsid w:val="0070331E"/>
    <w:rsid w:val="00703563"/>
    <w:rsid w:val="00703BF4"/>
    <w:rsid w:val="00704F2A"/>
    <w:rsid w:val="00706B09"/>
    <w:rsid w:val="007119DE"/>
    <w:rsid w:val="007133F3"/>
    <w:rsid w:val="0071354F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0E4F"/>
    <w:rsid w:val="00733104"/>
    <w:rsid w:val="0073413C"/>
    <w:rsid w:val="00735084"/>
    <w:rsid w:val="00735AC9"/>
    <w:rsid w:val="00736690"/>
    <w:rsid w:val="007404A4"/>
    <w:rsid w:val="007408E2"/>
    <w:rsid w:val="0074321C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869"/>
    <w:rsid w:val="00764EAA"/>
    <w:rsid w:val="00765425"/>
    <w:rsid w:val="007659CA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B7320"/>
    <w:rsid w:val="007C3F39"/>
    <w:rsid w:val="007C6652"/>
    <w:rsid w:val="007C757C"/>
    <w:rsid w:val="007C7EF8"/>
    <w:rsid w:val="007D0F7A"/>
    <w:rsid w:val="007D315A"/>
    <w:rsid w:val="007D38F3"/>
    <w:rsid w:val="007D5CC8"/>
    <w:rsid w:val="007D5FE9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3ADF"/>
    <w:rsid w:val="00805790"/>
    <w:rsid w:val="00805EAE"/>
    <w:rsid w:val="00805EED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6776"/>
    <w:rsid w:val="00816A8D"/>
    <w:rsid w:val="00817A81"/>
    <w:rsid w:val="00822707"/>
    <w:rsid w:val="00822B3B"/>
    <w:rsid w:val="008231BD"/>
    <w:rsid w:val="00824915"/>
    <w:rsid w:val="00830A6C"/>
    <w:rsid w:val="00831001"/>
    <w:rsid w:val="00834DF0"/>
    <w:rsid w:val="008353D4"/>
    <w:rsid w:val="008356B4"/>
    <w:rsid w:val="00835D4A"/>
    <w:rsid w:val="0084022A"/>
    <w:rsid w:val="00844D35"/>
    <w:rsid w:val="00845A38"/>
    <w:rsid w:val="00845A61"/>
    <w:rsid w:val="00850C2E"/>
    <w:rsid w:val="00850C9D"/>
    <w:rsid w:val="00852182"/>
    <w:rsid w:val="00852B9D"/>
    <w:rsid w:val="00853F2E"/>
    <w:rsid w:val="00855FE5"/>
    <w:rsid w:val="008612AC"/>
    <w:rsid w:val="008627B6"/>
    <w:rsid w:val="008635F3"/>
    <w:rsid w:val="008656AE"/>
    <w:rsid w:val="00866BFE"/>
    <w:rsid w:val="008709FF"/>
    <w:rsid w:val="00870FB4"/>
    <w:rsid w:val="00872984"/>
    <w:rsid w:val="00874B03"/>
    <w:rsid w:val="00875520"/>
    <w:rsid w:val="00876C47"/>
    <w:rsid w:val="00877E3F"/>
    <w:rsid w:val="008804E7"/>
    <w:rsid w:val="00882BBB"/>
    <w:rsid w:val="008844D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0857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1F12"/>
    <w:rsid w:val="008C2A40"/>
    <w:rsid w:val="008C5E2D"/>
    <w:rsid w:val="008D0FCB"/>
    <w:rsid w:val="008D19B6"/>
    <w:rsid w:val="008D3133"/>
    <w:rsid w:val="008D51CF"/>
    <w:rsid w:val="008D697E"/>
    <w:rsid w:val="008D6AFF"/>
    <w:rsid w:val="008D7146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2BF7"/>
    <w:rsid w:val="00953091"/>
    <w:rsid w:val="00953525"/>
    <w:rsid w:val="0095388B"/>
    <w:rsid w:val="00956C68"/>
    <w:rsid w:val="009574B2"/>
    <w:rsid w:val="009601A5"/>
    <w:rsid w:val="009618CB"/>
    <w:rsid w:val="00961B0C"/>
    <w:rsid w:val="00961DB3"/>
    <w:rsid w:val="0096249D"/>
    <w:rsid w:val="00965835"/>
    <w:rsid w:val="0096640C"/>
    <w:rsid w:val="00967A66"/>
    <w:rsid w:val="00967E76"/>
    <w:rsid w:val="00970E20"/>
    <w:rsid w:val="009711BA"/>
    <w:rsid w:val="009725C4"/>
    <w:rsid w:val="009731D8"/>
    <w:rsid w:val="00973E57"/>
    <w:rsid w:val="0097444F"/>
    <w:rsid w:val="0097652F"/>
    <w:rsid w:val="00980B28"/>
    <w:rsid w:val="00981309"/>
    <w:rsid w:val="00982EF5"/>
    <w:rsid w:val="00984107"/>
    <w:rsid w:val="009843D1"/>
    <w:rsid w:val="00986520"/>
    <w:rsid w:val="0098673B"/>
    <w:rsid w:val="009872AC"/>
    <w:rsid w:val="00990184"/>
    <w:rsid w:val="00990B4C"/>
    <w:rsid w:val="00991AD9"/>
    <w:rsid w:val="009923B0"/>
    <w:rsid w:val="00994C2C"/>
    <w:rsid w:val="00995776"/>
    <w:rsid w:val="009970B3"/>
    <w:rsid w:val="009A04C2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0F87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03B5"/>
    <w:rsid w:val="00A31825"/>
    <w:rsid w:val="00A32913"/>
    <w:rsid w:val="00A32BFD"/>
    <w:rsid w:val="00A33810"/>
    <w:rsid w:val="00A349C4"/>
    <w:rsid w:val="00A34E58"/>
    <w:rsid w:val="00A3541E"/>
    <w:rsid w:val="00A37CD3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5757D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1BC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58A8"/>
    <w:rsid w:val="00A9614B"/>
    <w:rsid w:val="00A96750"/>
    <w:rsid w:val="00A97CD0"/>
    <w:rsid w:val="00A97FB7"/>
    <w:rsid w:val="00AA1382"/>
    <w:rsid w:val="00AA23CB"/>
    <w:rsid w:val="00AA4FE0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C9B"/>
    <w:rsid w:val="00AC50AD"/>
    <w:rsid w:val="00AC6637"/>
    <w:rsid w:val="00AC6E47"/>
    <w:rsid w:val="00AD0882"/>
    <w:rsid w:val="00AD133C"/>
    <w:rsid w:val="00AD133D"/>
    <w:rsid w:val="00AD151B"/>
    <w:rsid w:val="00AD2AE9"/>
    <w:rsid w:val="00AD2C00"/>
    <w:rsid w:val="00AD2E97"/>
    <w:rsid w:val="00AD45B3"/>
    <w:rsid w:val="00AD7356"/>
    <w:rsid w:val="00AE11E0"/>
    <w:rsid w:val="00AE1566"/>
    <w:rsid w:val="00AE1610"/>
    <w:rsid w:val="00AE32B0"/>
    <w:rsid w:val="00AE45E1"/>
    <w:rsid w:val="00AE793D"/>
    <w:rsid w:val="00AE7FD1"/>
    <w:rsid w:val="00AF26E5"/>
    <w:rsid w:val="00AF4644"/>
    <w:rsid w:val="00AF6CD3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629"/>
    <w:rsid w:val="00B07B71"/>
    <w:rsid w:val="00B07FDA"/>
    <w:rsid w:val="00B13B9D"/>
    <w:rsid w:val="00B14373"/>
    <w:rsid w:val="00B15602"/>
    <w:rsid w:val="00B17151"/>
    <w:rsid w:val="00B1737D"/>
    <w:rsid w:val="00B205B7"/>
    <w:rsid w:val="00B20DFC"/>
    <w:rsid w:val="00B22819"/>
    <w:rsid w:val="00B247F9"/>
    <w:rsid w:val="00B25977"/>
    <w:rsid w:val="00B26DF7"/>
    <w:rsid w:val="00B312DE"/>
    <w:rsid w:val="00B313BD"/>
    <w:rsid w:val="00B32119"/>
    <w:rsid w:val="00B3590A"/>
    <w:rsid w:val="00B36774"/>
    <w:rsid w:val="00B36909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698"/>
    <w:rsid w:val="00B80FA4"/>
    <w:rsid w:val="00B81CA0"/>
    <w:rsid w:val="00B84D14"/>
    <w:rsid w:val="00B84D6B"/>
    <w:rsid w:val="00B8667F"/>
    <w:rsid w:val="00B8792A"/>
    <w:rsid w:val="00B87FA8"/>
    <w:rsid w:val="00B87FDA"/>
    <w:rsid w:val="00B9130C"/>
    <w:rsid w:val="00B9499F"/>
    <w:rsid w:val="00B96992"/>
    <w:rsid w:val="00BA074D"/>
    <w:rsid w:val="00BA0F33"/>
    <w:rsid w:val="00BA26A1"/>
    <w:rsid w:val="00BA27AC"/>
    <w:rsid w:val="00BA28B1"/>
    <w:rsid w:val="00BA2D8C"/>
    <w:rsid w:val="00BA3AF3"/>
    <w:rsid w:val="00BA427A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C1A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266D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719"/>
    <w:rsid w:val="00BF5C55"/>
    <w:rsid w:val="00C043E1"/>
    <w:rsid w:val="00C07924"/>
    <w:rsid w:val="00C07932"/>
    <w:rsid w:val="00C1029A"/>
    <w:rsid w:val="00C10752"/>
    <w:rsid w:val="00C11B24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17A47"/>
    <w:rsid w:val="00C21036"/>
    <w:rsid w:val="00C21D22"/>
    <w:rsid w:val="00C23DF2"/>
    <w:rsid w:val="00C26E5B"/>
    <w:rsid w:val="00C27456"/>
    <w:rsid w:val="00C30D06"/>
    <w:rsid w:val="00C30F75"/>
    <w:rsid w:val="00C31A0E"/>
    <w:rsid w:val="00C3231D"/>
    <w:rsid w:val="00C351A3"/>
    <w:rsid w:val="00C362B4"/>
    <w:rsid w:val="00C37C39"/>
    <w:rsid w:val="00C37F3D"/>
    <w:rsid w:val="00C40DA3"/>
    <w:rsid w:val="00C449AD"/>
    <w:rsid w:val="00C459DA"/>
    <w:rsid w:val="00C46B3B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B94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20D5"/>
    <w:rsid w:val="00C8378F"/>
    <w:rsid w:val="00C8538A"/>
    <w:rsid w:val="00C8586F"/>
    <w:rsid w:val="00C85940"/>
    <w:rsid w:val="00C8619B"/>
    <w:rsid w:val="00C87E85"/>
    <w:rsid w:val="00C914E0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292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1E0D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08B2"/>
    <w:rsid w:val="00CF192B"/>
    <w:rsid w:val="00CF2B4C"/>
    <w:rsid w:val="00CF423A"/>
    <w:rsid w:val="00D00113"/>
    <w:rsid w:val="00D00B7D"/>
    <w:rsid w:val="00D01094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08C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04CC"/>
    <w:rsid w:val="00D60BB8"/>
    <w:rsid w:val="00D63D90"/>
    <w:rsid w:val="00D6553D"/>
    <w:rsid w:val="00D65D62"/>
    <w:rsid w:val="00D662C3"/>
    <w:rsid w:val="00D679DE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06E5"/>
    <w:rsid w:val="00DA1D17"/>
    <w:rsid w:val="00DA6A6B"/>
    <w:rsid w:val="00DB158C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5F6E"/>
    <w:rsid w:val="00DD70D0"/>
    <w:rsid w:val="00DD7546"/>
    <w:rsid w:val="00DD782B"/>
    <w:rsid w:val="00DE0C31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6AAC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2F3"/>
    <w:rsid w:val="00E21627"/>
    <w:rsid w:val="00E2292E"/>
    <w:rsid w:val="00E22CEC"/>
    <w:rsid w:val="00E23523"/>
    <w:rsid w:val="00E24D33"/>
    <w:rsid w:val="00E255AD"/>
    <w:rsid w:val="00E256DB"/>
    <w:rsid w:val="00E25B03"/>
    <w:rsid w:val="00E26F43"/>
    <w:rsid w:val="00E274D1"/>
    <w:rsid w:val="00E316FA"/>
    <w:rsid w:val="00E32E34"/>
    <w:rsid w:val="00E32FA6"/>
    <w:rsid w:val="00E335CE"/>
    <w:rsid w:val="00E35F69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339"/>
    <w:rsid w:val="00EB548B"/>
    <w:rsid w:val="00EB642F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1D4B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8D2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A77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229"/>
    <w:rsid w:val="00F74351"/>
    <w:rsid w:val="00F74C3C"/>
    <w:rsid w:val="00F76D4D"/>
    <w:rsid w:val="00F77733"/>
    <w:rsid w:val="00F83437"/>
    <w:rsid w:val="00F8397B"/>
    <w:rsid w:val="00F845C9"/>
    <w:rsid w:val="00F849C8"/>
    <w:rsid w:val="00F85591"/>
    <w:rsid w:val="00F85D03"/>
    <w:rsid w:val="00F8772B"/>
    <w:rsid w:val="00F906AB"/>
    <w:rsid w:val="00F928F6"/>
    <w:rsid w:val="00F93754"/>
    <w:rsid w:val="00FA0117"/>
    <w:rsid w:val="00FA0E4C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0838"/>
    <w:rsid w:val="00FB1625"/>
    <w:rsid w:val="00FB21EB"/>
    <w:rsid w:val="00FB22C9"/>
    <w:rsid w:val="00FB22E7"/>
    <w:rsid w:val="00FB253A"/>
    <w:rsid w:val="00FB38D9"/>
    <w:rsid w:val="00FB4EAC"/>
    <w:rsid w:val="00FB7E6D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2B8"/>
    <w:rsid w:val="00FE65F4"/>
    <w:rsid w:val="00FE7944"/>
    <w:rsid w:val="00FE79DB"/>
    <w:rsid w:val="00FE7CE3"/>
    <w:rsid w:val="00FF0D43"/>
    <w:rsid w:val="00FF2045"/>
    <w:rsid w:val="00FF35E9"/>
    <w:rsid w:val="00FF4367"/>
    <w:rsid w:val="00FF4A59"/>
    <w:rsid w:val="00FF5088"/>
    <w:rsid w:val="00FF5615"/>
    <w:rsid w:val="00FF5BFD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E0AA"/>
  <w15:docId w15:val="{DF99FD25-270D-4632-BD7F-58BB512A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4F0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B0857"/>
    <w:pPr>
      <w:keepNext/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AF6CD3"/>
    <w:pPr>
      <w:keepNext/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3975B9"/>
    <w:pPr>
      <w:keepNext/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0857"/>
    <w:rPr>
      <w:rFonts w:eastAsia="Times New Roman" w:cs="Times New Roman"/>
      <w:b/>
      <w:color w:val="FF0000"/>
      <w:kern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F6CD3"/>
    <w:rPr>
      <w:rFonts w:eastAsia="Times New Roman" w:cs="Times New Roman"/>
      <w:b/>
      <w:color w:val="00FF0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975B9"/>
    <w:rPr>
      <w:rFonts w:eastAsia="Times New Roman" w:cs="Times New Roman"/>
      <w:b/>
      <w:color w:val="000000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2E0115"/>
    <w:pPr>
      <w:tabs>
        <w:tab w:val="left" w:pos="3261"/>
        <w:tab w:val="left" w:pos="5670"/>
      </w:tabs>
      <w:spacing w:after="0"/>
      <w:ind w:left="255" w:hanging="255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8B0857"/>
    <w:pPr>
      <w:ind w:left="454" w:hanging="454"/>
    </w:pPr>
    <w:rPr>
      <w:b/>
      <w:color w:val="00FF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9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9D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DefinitionZchn">
    <w:name w:val="Definition Zchn"/>
    <w:basedOn w:val="Absatz-Standardschriftart"/>
    <w:link w:val="Definition"/>
    <w:rsid w:val="008B0857"/>
    <w:rPr>
      <w:rFonts w:eastAsia="Times New Roman" w:cs="Times New Roman"/>
      <w:b/>
      <w:color w:val="00FF00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2E0115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qFormat/>
    <w:rsid w:val="00952BF7"/>
    <w:pPr>
      <w:ind w:left="567" w:hanging="567"/>
      <w:jc w:val="both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952BF7"/>
    <w:rPr>
      <w:rFonts w:eastAsia="Times New Roman" w:cs="Times New Roman"/>
      <w:b/>
      <w:color w:val="FF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7" Type="http://schemas.openxmlformats.org/officeDocument/2006/relationships/oleObject" Target="embeddings/oleObject1.bin"/><Relationship Id="rId71" Type="http://schemas.openxmlformats.org/officeDocument/2006/relationships/image" Target="media/image34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image" Target="media/image13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image" Target="media/image26.wmf"/><Relationship Id="rId64" Type="http://schemas.openxmlformats.org/officeDocument/2006/relationships/image" Target="media/image30.png"/><Relationship Id="rId69" Type="http://schemas.openxmlformats.org/officeDocument/2006/relationships/image" Target="media/image33.wmf"/><Relationship Id="rId77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3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7.png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7.bin"/><Relationship Id="rId67" Type="http://schemas.openxmlformats.org/officeDocument/2006/relationships/image" Target="media/image32.wmf"/><Relationship Id="rId20" Type="http://schemas.openxmlformats.org/officeDocument/2006/relationships/image" Target="media/image8.png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oleObject" Target="embeddings/oleObject32.bin"/><Relationship Id="rId75" Type="http://schemas.openxmlformats.org/officeDocument/2006/relationships/image" Target="media/image3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36C50-359E-427C-8B7E-9DD7B2FE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4171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</dc:creator>
  <cp:keywords/>
  <dc:description/>
  <cp:lastModifiedBy>Steffen Böhme</cp:lastModifiedBy>
  <cp:revision>2</cp:revision>
  <cp:lastPrinted>2017-11-21T16:11:00Z</cp:lastPrinted>
  <dcterms:created xsi:type="dcterms:W3CDTF">2019-11-18T19:09:00Z</dcterms:created>
  <dcterms:modified xsi:type="dcterms:W3CDTF">2019-11-18T19:09:00Z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