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1ED6" w14:textId="77777777" w:rsidR="005C7321" w:rsidRPr="008E6225" w:rsidRDefault="008E6225" w:rsidP="008E6225">
      <w:pPr>
        <w:pStyle w:val="berschrift3"/>
        <w:numPr>
          <w:ilvl w:val="0"/>
          <w:numId w:val="0"/>
        </w:numPr>
      </w:pPr>
      <w:r w:rsidRPr="008E6225">
        <w:t>1.1.2. Flächeninhaltsfunktionen</w:t>
      </w:r>
    </w:p>
    <w:p w14:paraId="402EB9FB" w14:textId="77777777" w:rsidR="005C7321" w:rsidRDefault="005C7321" w:rsidP="005C7321">
      <w:pPr>
        <w:rPr>
          <w:b/>
          <w:color w:val="000000"/>
          <w:u w:val="single"/>
        </w:rPr>
      </w:pPr>
    </w:p>
    <w:p w14:paraId="5BA19B89" w14:textId="77777777" w:rsidR="005C7321" w:rsidRPr="008E6225" w:rsidRDefault="008E6225" w:rsidP="00E32BF6">
      <w:pPr>
        <w:jc w:val="both"/>
        <w:rPr>
          <w:color w:val="000000"/>
        </w:rPr>
      </w:pPr>
      <w:r>
        <w:rPr>
          <w:color w:val="000000"/>
        </w:rPr>
        <w:t>Die Bestimmung von Flächeninhaltsfunktionen über Unter- und Obersummen mit anschließender Grenzwertbildung ist sehr aufwändig.</w:t>
      </w:r>
    </w:p>
    <w:p w14:paraId="61D8D04D" w14:textId="77777777" w:rsidR="005C7321" w:rsidRDefault="005C7321" w:rsidP="00E32BF6">
      <w:pPr>
        <w:jc w:val="both"/>
        <w:rPr>
          <w:color w:val="000000"/>
        </w:rPr>
      </w:pPr>
    </w:p>
    <w:p w14:paraId="55BC0BA3" w14:textId="77777777" w:rsidR="008E6225" w:rsidRDefault="008E6225" w:rsidP="00E32BF6">
      <w:pPr>
        <w:jc w:val="both"/>
        <w:rPr>
          <w:color w:val="000000"/>
        </w:rPr>
      </w:pPr>
      <w:r>
        <w:rPr>
          <w:color w:val="000000"/>
        </w:rPr>
        <w:t>In unserem Beispiel aus 1.1.1. zeigt sich aber auch folgender Zusammenhang:</w:t>
      </w:r>
    </w:p>
    <w:p w14:paraId="2A175B1C" w14:textId="77777777" w:rsidR="008E6225" w:rsidRPr="008E6225" w:rsidRDefault="008E6225" w:rsidP="00E32BF6">
      <w:pPr>
        <w:jc w:val="both"/>
        <w:rPr>
          <w:color w:val="000000"/>
        </w:rPr>
      </w:pPr>
      <w:r>
        <w:rPr>
          <w:color w:val="000000"/>
        </w:rPr>
        <w:tab/>
      </w:r>
      <w:r>
        <w:t>f(x) = x</w:t>
      </w:r>
      <w:r>
        <w:rPr>
          <w:vertAlign w:val="superscript"/>
        </w:rPr>
        <w:t>2</w:t>
      </w:r>
      <w:r>
        <w:tab/>
      </w:r>
      <w:r>
        <w:tab/>
      </w:r>
      <w:r w:rsidRPr="00066C46">
        <w:rPr>
          <w:position w:val="-22"/>
        </w:rPr>
        <w:object w:dxaOrig="1160" w:dyaOrig="580" w14:anchorId="532EA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9.25pt" o:ole="">
            <v:imagedata r:id="rId6" o:title=""/>
          </v:shape>
          <o:OLEObject Type="Embed" ProgID="Equation.DSMT4" ShapeID="_x0000_i1025" DrawAspect="Content" ObjectID="_1629612753" r:id="rId7"/>
        </w:object>
      </w:r>
      <w:r>
        <w:tab/>
      </w:r>
      <w:r>
        <w:tab/>
      </w:r>
      <w:r w:rsidRPr="008E6225">
        <w:rPr>
          <w:position w:val="-12"/>
        </w:rPr>
        <w:object w:dxaOrig="1260" w:dyaOrig="440" w14:anchorId="40F245A7">
          <v:shape id="_x0000_i1026" type="#_x0000_t75" style="width:63pt;height:21.75pt" o:ole="">
            <v:imagedata r:id="rId8" o:title=""/>
          </v:shape>
          <o:OLEObject Type="Embed" ProgID="Equation.DSMT4" ShapeID="_x0000_i1026" DrawAspect="Content" ObjectID="_1629612754" r:id="rId9"/>
        </w:object>
      </w:r>
    </w:p>
    <w:p w14:paraId="5D0F146A" w14:textId="77777777" w:rsidR="008E6225" w:rsidRDefault="00B37D7F" w:rsidP="00E32BF6">
      <w:pPr>
        <w:jc w:val="both"/>
        <w:rPr>
          <w:color w:val="000000"/>
        </w:rPr>
      </w:pPr>
      <w:r>
        <w:rPr>
          <w:color w:val="000000"/>
        </w:rPr>
        <w:t>Die Ableitung der Flächenfunktion ist gleich der Ausgangsfunktion. Dieser Zusammenhang ist allgemeingültig.</w:t>
      </w:r>
    </w:p>
    <w:p w14:paraId="268F1F25" w14:textId="77777777" w:rsidR="00B37D7F" w:rsidRDefault="00B37D7F" w:rsidP="00E32BF6">
      <w:pPr>
        <w:jc w:val="both"/>
        <w:rPr>
          <w:color w:val="000000"/>
        </w:rPr>
      </w:pPr>
    </w:p>
    <w:p w14:paraId="5BAA92D9" w14:textId="77777777" w:rsidR="00B37D7F" w:rsidRDefault="00B37D7F" w:rsidP="00E32BF6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66EBF7" wp14:editId="6C772377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160000" cy="2694909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9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Beispiel</w:t>
      </w:r>
      <w:r w:rsidR="001E7C4C">
        <w:rPr>
          <w:color w:val="000000"/>
        </w:rPr>
        <w:t xml:space="preserve"> 1</w:t>
      </w:r>
      <w:r>
        <w:rPr>
          <w:color w:val="000000"/>
        </w:rPr>
        <w:t>:</w:t>
      </w:r>
    </w:p>
    <w:p w14:paraId="39D088D1" w14:textId="77777777" w:rsidR="00B37D7F" w:rsidRDefault="00B37D7F" w:rsidP="00E32BF6">
      <w:pPr>
        <w:jc w:val="both"/>
        <w:rPr>
          <w:color w:val="000000"/>
        </w:rPr>
      </w:pPr>
      <w:r>
        <w:rPr>
          <w:color w:val="000000"/>
        </w:rPr>
        <w:t xml:space="preserve">Für die Funktion </w:t>
      </w:r>
      <w:r w:rsidRPr="00B37D7F">
        <w:rPr>
          <w:color w:val="000000"/>
          <w:position w:val="-22"/>
        </w:rPr>
        <w:object w:dxaOrig="1280" w:dyaOrig="580" w14:anchorId="31988A09">
          <v:shape id="_x0000_i1027" type="#_x0000_t75" style="width:63.75pt;height:29.25pt" o:ole="">
            <v:imagedata r:id="rId11" o:title=""/>
          </v:shape>
          <o:OLEObject Type="Embed" ProgID="Equation.DSMT4" ShapeID="_x0000_i1027" DrawAspect="Content" ObjectID="_1629612755" r:id="rId12"/>
        </w:object>
      </w:r>
      <w:r>
        <w:rPr>
          <w:color w:val="000000"/>
        </w:rPr>
        <w:t xml:space="preserve"> soll die Fläche unter der Kurve im Intervall [0; 2] berechnet werden.</w:t>
      </w:r>
    </w:p>
    <w:p w14:paraId="101D88AE" w14:textId="77777777" w:rsidR="00B37D7F" w:rsidRDefault="00B37D7F" w:rsidP="00E32BF6">
      <w:pPr>
        <w:jc w:val="both"/>
        <w:rPr>
          <w:color w:val="000000"/>
        </w:rPr>
      </w:pPr>
    </w:p>
    <w:p w14:paraId="58112B04" w14:textId="77777777" w:rsidR="00B37D7F" w:rsidRDefault="00B37D7F" w:rsidP="00E32BF6">
      <w:pPr>
        <w:jc w:val="both"/>
      </w:pPr>
      <w:r w:rsidRPr="00066C46">
        <w:rPr>
          <w:position w:val="-22"/>
        </w:rPr>
        <w:object w:dxaOrig="1579" w:dyaOrig="580" w14:anchorId="43F45436">
          <v:shape id="_x0000_i1028" type="#_x0000_t75" style="width:78.75pt;height:29.25pt" o:ole="">
            <v:imagedata r:id="rId13" o:title=""/>
          </v:shape>
          <o:OLEObject Type="Embed" ProgID="Equation.DSMT4" ShapeID="_x0000_i1028" DrawAspect="Content" ObjectID="_1629612756" r:id="rId14"/>
        </w:object>
      </w:r>
      <w:r>
        <w:t xml:space="preserve"> ist eine Flächeninhaltsfunktion von f.</w:t>
      </w:r>
    </w:p>
    <w:p w14:paraId="25AC0DF3" w14:textId="77777777" w:rsidR="00B37D7F" w:rsidRDefault="00B37D7F" w:rsidP="00E32BF6">
      <w:pPr>
        <w:jc w:val="both"/>
      </w:pPr>
    </w:p>
    <w:p w14:paraId="549FE06B" w14:textId="77777777" w:rsidR="00B37D7F" w:rsidRDefault="00B37D7F" w:rsidP="00E32BF6">
      <w:pPr>
        <w:jc w:val="both"/>
        <w:rPr>
          <w:color w:val="000000"/>
        </w:rPr>
      </w:pPr>
      <w:r>
        <w:t xml:space="preserve">Es ist </w:t>
      </w:r>
      <w:r w:rsidRPr="00066C46">
        <w:rPr>
          <w:position w:val="-22"/>
        </w:rPr>
        <w:object w:dxaOrig="2340" w:dyaOrig="580" w14:anchorId="0F4F6666">
          <v:shape id="_x0000_i1029" type="#_x0000_t75" style="width:116.25pt;height:29.25pt" o:ole="">
            <v:imagedata r:id="rId15" o:title=""/>
          </v:shape>
          <o:OLEObject Type="Embed" ProgID="Equation.DSMT4" ShapeID="_x0000_i1029" DrawAspect="Content" ObjectID="_1629612757" r:id="rId16"/>
        </w:object>
      </w:r>
      <w:r>
        <w:t xml:space="preserve"> die gesuchte Fläche.</w:t>
      </w:r>
    </w:p>
    <w:p w14:paraId="14714B1B" w14:textId="77777777" w:rsidR="008E6225" w:rsidRDefault="008E6225" w:rsidP="00E32BF6">
      <w:pPr>
        <w:jc w:val="both"/>
        <w:rPr>
          <w:color w:val="000000"/>
        </w:rPr>
      </w:pPr>
    </w:p>
    <w:p w14:paraId="595B034E" w14:textId="77777777" w:rsidR="00D211E4" w:rsidRDefault="00D211E4" w:rsidP="00E32BF6">
      <w:pPr>
        <w:jc w:val="both"/>
      </w:pPr>
    </w:p>
    <w:p w14:paraId="49B06791" w14:textId="77777777" w:rsidR="00136905" w:rsidRDefault="00136905" w:rsidP="00E32BF6">
      <w:pPr>
        <w:jc w:val="both"/>
      </w:pPr>
    </w:p>
    <w:p w14:paraId="0981D923" w14:textId="77777777" w:rsidR="00136905" w:rsidRDefault="00136905" w:rsidP="00E32BF6">
      <w:pPr>
        <w:jc w:val="both"/>
      </w:pPr>
    </w:p>
    <w:p w14:paraId="562ECEA7" w14:textId="77777777" w:rsidR="00136905" w:rsidRDefault="00136905" w:rsidP="00E32BF6">
      <w:pPr>
        <w:jc w:val="both"/>
      </w:pPr>
    </w:p>
    <w:p w14:paraId="139A9F88" w14:textId="5573CA90" w:rsidR="001E7C4C" w:rsidRDefault="001E7C4C" w:rsidP="00E32BF6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18152B" wp14:editId="711C2AC8">
            <wp:simplePos x="0" y="0"/>
            <wp:positionH relativeFrom="column">
              <wp:posOffset>3376930</wp:posOffset>
            </wp:positionH>
            <wp:positionV relativeFrom="paragraph">
              <wp:posOffset>137160</wp:posOffset>
            </wp:positionV>
            <wp:extent cx="2160000" cy="2766071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6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6CFDE" w14:textId="77777777" w:rsidR="001E7C4C" w:rsidRDefault="001E7C4C" w:rsidP="00E32BF6">
      <w:pPr>
        <w:jc w:val="both"/>
      </w:pPr>
      <w:r>
        <w:t>Beispiel 2:</w:t>
      </w:r>
    </w:p>
    <w:p w14:paraId="0AC1389D" w14:textId="77777777" w:rsidR="001E7C4C" w:rsidRDefault="001E7C4C" w:rsidP="00E32BF6">
      <w:pPr>
        <w:jc w:val="both"/>
      </w:pPr>
    </w:p>
    <w:p w14:paraId="31A5A505" w14:textId="77777777" w:rsidR="001E7C4C" w:rsidRDefault="001E7C4C" w:rsidP="001E7C4C">
      <w:pPr>
        <w:jc w:val="both"/>
        <w:rPr>
          <w:color w:val="000000"/>
        </w:rPr>
      </w:pPr>
      <w:r>
        <w:rPr>
          <w:color w:val="000000"/>
        </w:rPr>
        <w:t xml:space="preserve">Für die Funktion </w:t>
      </w:r>
      <w:r w:rsidRPr="00B37D7F">
        <w:rPr>
          <w:color w:val="000000"/>
          <w:position w:val="-22"/>
        </w:rPr>
        <w:object w:dxaOrig="1280" w:dyaOrig="580" w14:anchorId="6B01F620">
          <v:shape id="_x0000_i1030" type="#_x0000_t75" style="width:63.75pt;height:29.25pt" o:ole="">
            <v:imagedata r:id="rId11" o:title=""/>
          </v:shape>
          <o:OLEObject Type="Embed" ProgID="Equation.DSMT4" ShapeID="_x0000_i1030" DrawAspect="Content" ObjectID="_1629612758" r:id="rId18"/>
        </w:object>
      </w:r>
      <w:r>
        <w:rPr>
          <w:color w:val="000000"/>
        </w:rPr>
        <w:t xml:space="preserve"> soll die Fläche unter der Kurve im Intervall [1; 3] berechnet werden.</w:t>
      </w:r>
    </w:p>
    <w:p w14:paraId="3AB87D52" w14:textId="77777777" w:rsidR="001E7C4C" w:rsidRDefault="001E7C4C" w:rsidP="001E7C4C">
      <w:pPr>
        <w:jc w:val="both"/>
        <w:rPr>
          <w:color w:val="000000"/>
        </w:rPr>
      </w:pPr>
    </w:p>
    <w:p w14:paraId="52AC77B9" w14:textId="77777777" w:rsidR="001E7C4C" w:rsidRDefault="001E7C4C" w:rsidP="001E7C4C">
      <w:pPr>
        <w:jc w:val="both"/>
        <w:rPr>
          <w:color w:val="000000"/>
        </w:rPr>
      </w:pPr>
      <w:r>
        <w:rPr>
          <w:color w:val="000000"/>
        </w:rPr>
        <w:t>Das bisherige Verfahren kann aber nur für Intervalle [0; a] angewandt werden. Also greift man zu einem Trick:</w:t>
      </w:r>
    </w:p>
    <w:p w14:paraId="3D79D23E" w14:textId="77777777" w:rsidR="001E7C4C" w:rsidRDefault="001E7C4C" w:rsidP="001E7C4C">
      <w:pPr>
        <w:jc w:val="both"/>
        <w:rPr>
          <w:color w:val="000000"/>
        </w:rPr>
      </w:pPr>
      <w:r>
        <w:rPr>
          <w:color w:val="000000"/>
        </w:rPr>
        <w:t>Man berechnet die Fläche für das Intervall [0; 3] und subtrahiert davon die Fläche im Intervall [0; 1]</w:t>
      </w:r>
    </w:p>
    <w:p w14:paraId="05836CCB" w14:textId="77777777" w:rsidR="001E7C4C" w:rsidRDefault="001E7C4C" w:rsidP="001E7C4C">
      <w:pPr>
        <w:jc w:val="both"/>
      </w:pPr>
      <w:r w:rsidRPr="001E7C4C">
        <w:rPr>
          <w:position w:val="-26"/>
        </w:rPr>
        <w:object w:dxaOrig="5140" w:dyaOrig="639" w14:anchorId="454C2D0D">
          <v:shape id="_x0000_i1031" type="#_x0000_t75" style="width:255.75pt;height:32.25pt" o:ole="">
            <v:imagedata r:id="rId19" o:title=""/>
          </v:shape>
          <o:OLEObject Type="Embed" ProgID="Equation.DSMT4" ShapeID="_x0000_i1031" DrawAspect="Content" ObjectID="_1629612759" r:id="rId20"/>
        </w:object>
      </w:r>
      <w:r>
        <w:t xml:space="preserve"> </w:t>
      </w:r>
    </w:p>
    <w:p w14:paraId="1DF15A2D" w14:textId="77777777" w:rsidR="001E7C4C" w:rsidRDefault="001E7C4C" w:rsidP="00E32BF6">
      <w:pPr>
        <w:jc w:val="both"/>
      </w:pPr>
    </w:p>
    <w:p w14:paraId="4F1D2D30" w14:textId="77777777" w:rsidR="00D211E4" w:rsidRDefault="00D211E4" w:rsidP="00E32BF6">
      <w:pPr>
        <w:jc w:val="both"/>
      </w:pPr>
    </w:p>
    <w:p w14:paraId="34198C78" w14:textId="6032F7FC" w:rsidR="001E7C4C" w:rsidRPr="00D211E4" w:rsidRDefault="001E7C4C" w:rsidP="00E32BF6">
      <w:pPr>
        <w:jc w:val="both"/>
        <w:rPr>
          <w:sz w:val="20"/>
        </w:rPr>
      </w:pPr>
      <w:bookmarkStart w:id="0" w:name="_GoBack"/>
      <w:bookmarkEnd w:id="0"/>
    </w:p>
    <w:sectPr w:rsidR="001E7C4C" w:rsidRPr="00D211E4" w:rsidSect="0013690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905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6225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8394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73D1-238B-407A-A3FA-EEB0D273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2019-09-10T07:26:00Z</dcterms:created>
  <dcterms:modified xsi:type="dcterms:W3CDTF">2019-09-10T07:26:00Z</dcterms:modified>
</cp:coreProperties>
</file>