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5B2A" w14:textId="77777777" w:rsidR="005C7321" w:rsidRPr="008E6225" w:rsidRDefault="002E255E" w:rsidP="008E6225">
      <w:pPr>
        <w:pStyle w:val="berschrift3"/>
        <w:numPr>
          <w:ilvl w:val="0"/>
          <w:numId w:val="0"/>
        </w:numPr>
      </w:pPr>
      <w:r>
        <w:t>1.2.5. Hauptsatz der Differential- und Integralrechnung</w:t>
      </w:r>
    </w:p>
    <w:p w14:paraId="6D9A41BB" w14:textId="77777777" w:rsidR="005C7321" w:rsidRDefault="005C7321" w:rsidP="005C7321">
      <w:pPr>
        <w:rPr>
          <w:b/>
          <w:color w:val="000000"/>
          <w:u w:val="single"/>
        </w:rPr>
      </w:pPr>
    </w:p>
    <w:p w14:paraId="51D89D37" w14:textId="77777777" w:rsidR="006772EF" w:rsidRDefault="006772EF" w:rsidP="005C7321">
      <w:pPr>
        <w:rPr>
          <w:color w:val="000000"/>
        </w:rPr>
      </w:pPr>
      <w:r w:rsidRPr="006772EF">
        <w:rPr>
          <w:noProof/>
        </w:rPr>
        <w:drawing>
          <wp:anchor distT="0" distB="0" distL="114300" distR="114300" simplePos="0" relativeHeight="251668480" behindDoc="0" locked="0" layoutInCell="1" allowOverlap="1" wp14:anchorId="60F600EC" wp14:editId="588E4D4D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960518"/>
            <wp:effectExtent l="0" t="0" r="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6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Wir haben gesehen: </w:t>
      </w:r>
    </w:p>
    <w:p w14:paraId="7E14319A" w14:textId="77777777" w:rsidR="006772EF" w:rsidRDefault="006772EF" w:rsidP="005C7321">
      <w:pPr>
        <w:rPr>
          <w:color w:val="000000"/>
        </w:rPr>
      </w:pPr>
      <w:r>
        <w:rPr>
          <w:color w:val="000000"/>
        </w:rPr>
        <w:t xml:space="preserve">Die Fläche unter einer Funktion x im Intervall von a bis b kann man durch eine Flächeninhaltsfunktion bestimmen. Es ist </w:t>
      </w:r>
      <w:r w:rsidR="003742A5" w:rsidRPr="006772EF">
        <w:rPr>
          <w:color w:val="000000"/>
          <w:position w:val="-12"/>
        </w:rPr>
        <w:object w:dxaOrig="2079" w:dyaOrig="360" w14:anchorId="66386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pt;mso-position-vertical:absolute" o:ole="">
            <v:imagedata r:id="rId7" o:title=""/>
          </v:shape>
          <o:OLEObject Type="Embed" ProgID="Equation.DSMT4" ShapeID="_x0000_i1025" DrawAspect="Content" ObjectID="_1695055130" r:id="rId8"/>
        </w:object>
      </w:r>
      <w:r>
        <w:rPr>
          <w:color w:val="000000"/>
        </w:rPr>
        <w:t>.</w:t>
      </w:r>
    </w:p>
    <w:p w14:paraId="67BFCCFD" w14:textId="77777777" w:rsidR="006772EF" w:rsidRDefault="006772EF" w:rsidP="005C7321">
      <w:pPr>
        <w:rPr>
          <w:color w:val="000000"/>
        </w:rPr>
      </w:pPr>
    </w:p>
    <w:p w14:paraId="4428036A" w14:textId="77777777" w:rsidR="006772EF" w:rsidRDefault="003742A5" w:rsidP="005C7321">
      <w:pPr>
        <w:rPr>
          <w:color w:val="000000"/>
        </w:rPr>
      </w:pPr>
      <w:r>
        <w:rPr>
          <w:color w:val="000000"/>
        </w:rPr>
        <w:t xml:space="preserve">Die Fläche lässt sich auch über eine Stammfunktion bilden, wobei gilt </w:t>
      </w:r>
      <w:r w:rsidRPr="006772EF">
        <w:rPr>
          <w:color w:val="000000"/>
          <w:position w:val="-12"/>
        </w:rPr>
        <w:object w:dxaOrig="1760" w:dyaOrig="360" w14:anchorId="1DF6AA96">
          <v:shape id="_x0000_i1026" type="#_x0000_t75" style="width:88.5pt;height:18.75pt" o:ole="">
            <v:imagedata r:id="rId9" o:title=""/>
          </v:shape>
          <o:OLEObject Type="Embed" ProgID="Equation.DSMT4" ShapeID="_x0000_i1026" DrawAspect="Content" ObjectID="_1695055131" r:id="rId10"/>
        </w:object>
      </w:r>
      <w:r>
        <w:rPr>
          <w:color w:val="000000"/>
        </w:rPr>
        <w:t>.</w:t>
      </w:r>
    </w:p>
    <w:p w14:paraId="4E17DCDD" w14:textId="77777777" w:rsidR="003742A5" w:rsidRDefault="003742A5" w:rsidP="005C7321">
      <w:pPr>
        <w:rPr>
          <w:color w:val="000000"/>
        </w:rPr>
      </w:pPr>
    </w:p>
    <w:p w14:paraId="0480DE95" w14:textId="77777777" w:rsidR="003742A5" w:rsidRDefault="003742A5" w:rsidP="003742A5"/>
    <w:p w14:paraId="5EE7BADE" w14:textId="77777777" w:rsidR="003742A5" w:rsidRDefault="003742A5" w:rsidP="003742A5">
      <w:pPr>
        <w:pStyle w:val="Merksatz"/>
      </w:pPr>
      <w:r>
        <w:sym w:font="Marlett" w:char="F034"/>
      </w:r>
      <w:r>
        <w:t>Flächen unter Funktionen lassen sich durch bestimmte Integrale bestimmen.</w:t>
      </w:r>
    </w:p>
    <w:p w14:paraId="7AF8AE16" w14:textId="77777777" w:rsidR="003742A5" w:rsidRDefault="003742A5" w:rsidP="003742A5"/>
    <w:p w14:paraId="313B8139" w14:textId="77777777" w:rsidR="003742A5" w:rsidRDefault="003742A5" w:rsidP="003742A5">
      <w:pPr>
        <w:pStyle w:val="Merksatz"/>
      </w:pPr>
      <w:r>
        <w:sym w:font="Marlett" w:char="F034"/>
      </w:r>
      <w:r>
        <w:t>Zwischen dem unbestimmten Integral (Stammfunktion) und dem bestimmten Integral (Streifensumme, Fläche) besteht ein Zusammenhang.</w:t>
      </w:r>
    </w:p>
    <w:p w14:paraId="52D92BAB" w14:textId="77777777" w:rsidR="003742A5" w:rsidRDefault="003742A5" w:rsidP="003742A5"/>
    <w:p w14:paraId="706D0F4B" w14:textId="77777777" w:rsidR="003742A5" w:rsidRDefault="003742A5" w:rsidP="003742A5">
      <w:pPr>
        <w:pStyle w:val="Merksatz"/>
      </w:pPr>
      <w:r>
        <w:sym w:font="Marlett" w:char="F034"/>
      </w:r>
      <w:r>
        <w:t>Das Integrieren ist die Umkehrung des Differenzierens.</w:t>
      </w:r>
    </w:p>
    <w:p w14:paraId="22F097B9" w14:textId="77777777" w:rsidR="003742A5" w:rsidRDefault="003742A5" w:rsidP="003742A5"/>
    <w:p w14:paraId="4F7F8017" w14:textId="77777777" w:rsidR="00693DC8" w:rsidRDefault="003742A5" w:rsidP="00CB2A96">
      <w:pPr>
        <w:pStyle w:val="Satz"/>
      </w:pPr>
      <w:r>
        <w:t>SATZ: HAUPTSATZ DER DIFFERENTIAL- UND INTEGRALRECHNUNG</w:t>
      </w:r>
      <w:r>
        <w:tab/>
      </w:r>
    </w:p>
    <w:p w14:paraId="15C39CBF" w14:textId="77777777" w:rsidR="00693DC8" w:rsidRDefault="00693DC8" w:rsidP="00CB2A96">
      <w:pPr>
        <w:pStyle w:val="Satz"/>
        <w:ind w:left="708"/>
      </w:pPr>
      <w:r>
        <w:t>Die Funktion f sei eine auf dem Intervall [a; b] stetige Funktion.</w:t>
      </w:r>
    </w:p>
    <w:p w14:paraId="212A46CA" w14:textId="77777777" w:rsidR="00693DC8" w:rsidRDefault="00693DC8" w:rsidP="00CB2A96">
      <w:pPr>
        <w:pStyle w:val="Satz"/>
        <w:numPr>
          <w:ilvl w:val="0"/>
          <w:numId w:val="20"/>
        </w:numPr>
      </w:pPr>
      <w:r>
        <w:t xml:space="preserve">Dann gilt für die Integralfunktion </w:t>
      </w:r>
      <w:r w:rsidRPr="00693DC8">
        <w:rPr>
          <w:position w:val="-32"/>
        </w:rPr>
        <w:object w:dxaOrig="1380" w:dyaOrig="720" w14:anchorId="0839008D">
          <v:shape id="_x0000_i1027" type="#_x0000_t75" style="width:69pt;height:36pt" o:ole="">
            <v:imagedata r:id="rId11" o:title=""/>
          </v:shape>
          <o:OLEObject Type="Embed" ProgID="Equation.DSMT4" ShapeID="_x0000_i1027" DrawAspect="Content" ObjectID="_1695055132" r:id="rId12"/>
        </w:object>
      </w:r>
      <w:r>
        <w:t xml:space="preserve"> mit x</w:t>
      </w:r>
      <w:r>
        <w:rPr>
          <w:vertAlign w:val="subscript"/>
        </w:rPr>
        <w:t>0</w:t>
      </w:r>
      <w:r>
        <w:t xml:space="preserve">, x </w:t>
      </w:r>
      <w:r>
        <w:sym w:font="Symbol" w:char="F0CE"/>
      </w:r>
      <w:r>
        <w:t xml:space="preserve"> [a; b]</w:t>
      </w:r>
      <w:r>
        <w:tab/>
      </w:r>
      <w:r>
        <w:br/>
      </w:r>
      <w:r w:rsidRPr="00693DC8">
        <w:rPr>
          <w:position w:val="-12"/>
        </w:rPr>
        <w:object w:dxaOrig="1080" w:dyaOrig="360" w14:anchorId="33FF8C14">
          <v:shape id="_x0000_i1028" type="#_x0000_t75" style="width:54pt;height:18pt" o:ole="">
            <v:imagedata r:id="rId13" o:title=""/>
          </v:shape>
          <o:OLEObject Type="Embed" ProgID="Equation.DSMT4" ShapeID="_x0000_i1028" DrawAspect="Content" ObjectID="_1695055133" r:id="rId14"/>
        </w:object>
      </w:r>
      <w:r>
        <w:t>.</w:t>
      </w:r>
      <w:r>
        <w:br/>
        <w:t>Die Integralfunktion F(x) von f ist also eine Stammfunktion der Integrandenfunktion f.</w:t>
      </w:r>
      <w:r>
        <w:tab/>
      </w:r>
      <w:r>
        <w:br/>
        <w:t>Das Integrieren ist die Umkehrung des Differenzierens.</w:t>
      </w:r>
      <w:r>
        <w:tab/>
      </w:r>
    </w:p>
    <w:p w14:paraId="02F96835" w14:textId="5007CE5E" w:rsidR="00E665AC" w:rsidRDefault="003742A5" w:rsidP="00CB2A96">
      <w:pPr>
        <w:pStyle w:val="Satz"/>
        <w:numPr>
          <w:ilvl w:val="0"/>
          <w:numId w:val="20"/>
        </w:numPr>
      </w:pPr>
      <w:r>
        <w:t>Da</w:t>
      </w:r>
      <w:r w:rsidR="00CB2A96">
        <w:t>s</w:t>
      </w:r>
      <w:r>
        <w:t xml:space="preserve"> bestimmte Integral von f in den Grenzen von a bis b </w:t>
      </w:r>
      <w:r w:rsidR="00CB2A96">
        <w:t xml:space="preserve">lässt sich </w:t>
      </w:r>
      <w:r>
        <w:t>als Differenz von F(b) – F(a) berechnen.</w:t>
      </w:r>
      <w:r>
        <w:tab/>
      </w:r>
      <w:r>
        <w:br/>
      </w:r>
      <w:r w:rsidRPr="003742A5">
        <w:rPr>
          <w:position w:val="-28"/>
        </w:rPr>
        <w:object w:dxaOrig="1920" w:dyaOrig="680" w14:anchorId="1AFB0447">
          <v:shape id="_x0000_i1029" type="#_x0000_t75" style="width:96pt;height:33.75pt" o:ole="">
            <v:imagedata r:id="rId15" o:title=""/>
          </v:shape>
          <o:OLEObject Type="Embed" ProgID="Equation.DSMT4" ShapeID="_x0000_i1029" DrawAspect="Content" ObjectID="_1695055134" r:id="rId16"/>
        </w:object>
      </w:r>
    </w:p>
    <w:p w14:paraId="351F5E1F" w14:textId="1B2373BF" w:rsidR="00D211E4" w:rsidRPr="00D211E4" w:rsidRDefault="00D211E4" w:rsidP="00E32BF6">
      <w:pPr>
        <w:rPr>
          <w:sz w:val="20"/>
        </w:rPr>
      </w:pPr>
    </w:p>
    <w:sectPr w:rsidR="00D211E4" w:rsidRPr="00D211E4" w:rsidSect="00AE302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169A8"/>
    <w:multiLevelType w:val="hybridMultilevel"/>
    <w:tmpl w:val="5442F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404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DC8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02E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2A96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109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CB2A96"/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CB2A96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08A6-6766-496F-9A12-B24B0A97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2017-08-28T14:46:00Z</cp:lastPrinted>
  <dcterms:created xsi:type="dcterms:W3CDTF">2021-10-06T17:52:00Z</dcterms:created>
  <dcterms:modified xsi:type="dcterms:W3CDTF">2021-10-06T17:52:00Z</dcterms:modified>
</cp:coreProperties>
</file>