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4B0C" w14:textId="77777777" w:rsidR="005C7321" w:rsidRPr="008E6225" w:rsidRDefault="000D0180" w:rsidP="008E6225">
      <w:pPr>
        <w:pStyle w:val="berschrift3"/>
        <w:numPr>
          <w:ilvl w:val="0"/>
          <w:numId w:val="0"/>
        </w:numPr>
      </w:pPr>
      <w:r>
        <w:t>1.2.4. Das bestimmte Integral</w:t>
      </w:r>
    </w:p>
    <w:p w14:paraId="7DC6F8AD" w14:textId="77777777" w:rsidR="005C7321" w:rsidRDefault="005C7321" w:rsidP="005C7321">
      <w:pPr>
        <w:rPr>
          <w:b/>
          <w:color w:val="000000"/>
          <w:u w:val="single"/>
        </w:rPr>
      </w:pPr>
    </w:p>
    <w:p w14:paraId="553F0593" w14:textId="77777777" w:rsidR="008E3AAC" w:rsidRPr="00EC6074" w:rsidRDefault="008E3AAC" w:rsidP="008E3AAC">
      <w:pPr>
        <w:pStyle w:val="Definition"/>
      </w:pPr>
      <w:r>
        <w:t xml:space="preserve">DEF: </w:t>
      </w:r>
      <w:r w:rsidR="000D0180">
        <w:t xml:space="preserve">Ist f stetig über [a; b], so bezeichnet man den Grenzwert einer Streifensumme über [a; b], d.h. den Ausdruck </w:t>
      </w:r>
      <w:r w:rsidR="000D0180" w:rsidRPr="000D0180">
        <w:rPr>
          <w:position w:val="-18"/>
        </w:rPr>
        <w:object w:dxaOrig="3920" w:dyaOrig="440" w14:anchorId="3F496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21.75pt" o:ole="">
            <v:imagedata r:id="rId6" o:title=""/>
          </v:shape>
          <o:OLEObject Type="Embed" ProgID="Equation.DSMT4" ShapeID="_x0000_i1025" DrawAspect="Content" ObjectID="_1695055131" r:id="rId7"/>
        </w:object>
      </w:r>
      <w:r w:rsidR="001B14F4">
        <w:t xml:space="preserve"> als bestimmtes Integral von f in den Grenzen von a bis b.</w:t>
      </w:r>
      <w:r w:rsidR="001B14F4">
        <w:tab/>
      </w:r>
      <w:r w:rsidR="001B14F4">
        <w:br/>
        <w:t xml:space="preserve">Man schreibt: </w:t>
      </w:r>
      <w:r w:rsidR="001B14F4" w:rsidRPr="001B14F4">
        <w:rPr>
          <w:position w:val="-28"/>
        </w:rPr>
        <w:object w:dxaOrig="780" w:dyaOrig="680" w14:anchorId="7F22A6BB">
          <v:shape id="_x0000_i1026" type="#_x0000_t75" style="width:39pt;height:33.75pt" o:ole="">
            <v:imagedata r:id="rId8" o:title=""/>
          </v:shape>
          <o:OLEObject Type="Embed" ProgID="Equation.DSMT4" ShapeID="_x0000_i1026" DrawAspect="Content" ObjectID="_1695055132" r:id="rId9"/>
        </w:object>
      </w:r>
      <w:r w:rsidR="001B14F4">
        <w:t>.</w:t>
      </w:r>
    </w:p>
    <w:p w14:paraId="6DC5B4A3" w14:textId="77777777" w:rsidR="008E3AAC" w:rsidRDefault="008E3AAC" w:rsidP="008E3AAC">
      <w:pPr>
        <w:pStyle w:val="Definition"/>
      </w:pPr>
    </w:p>
    <w:p w14:paraId="1502EC4C" w14:textId="0F041C5F" w:rsidR="005660E1" w:rsidRDefault="005660E1" w:rsidP="005660E1">
      <w:pPr>
        <w:pStyle w:val="Merksatz"/>
      </w:pPr>
      <w:r>
        <w:sym w:font="Marlett" w:char="F034"/>
      </w:r>
      <w:r>
        <w:t>Das bestimmte Intervall einer Funktion f über einem Intervall [a; b] hat anschaulich also die Bedeutung einer Flächenbilanz. Die Flächenstücke oberhalb der x-Achse gehen positiv, die unterhalb der x-Achse negativ ein.</w:t>
      </w:r>
    </w:p>
    <w:p w14:paraId="54AFC20E" w14:textId="77777777" w:rsidR="00E665AC" w:rsidRDefault="00E665AC" w:rsidP="00E665AC"/>
    <w:sectPr w:rsidR="00E665AC" w:rsidSect="00AC40E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0E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5741F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0E4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596C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3687-B016-40C8-B1E8-55A7B8E6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2017-08-28T14:28:00Z</cp:lastPrinted>
  <dcterms:created xsi:type="dcterms:W3CDTF">2021-10-06T17:51:00Z</dcterms:created>
  <dcterms:modified xsi:type="dcterms:W3CDTF">2021-10-06T17:52:00Z</dcterms:modified>
</cp:coreProperties>
</file>