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5B2AF9" w:rsidRDefault="00662380" w:rsidP="005B2AF9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846F0">
        <w:rPr>
          <w:szCs w:val="22"/>
        </w:rPr>
        <w:t>.</w:t>
      </w:r>
      <w:r>
        <w:rPr>
          <w:szCs w:val="22"/>
        </w:rPr>
        <w:t>1</w:t>
      </w:r>
      <w:r w:rsidR="002846F0">
        <w:rPr>
          <w:szCs w:val="22"/>
        </w:rPr>
        <w:t>.</w:t>
      </w:r>
      <w:r w:rsidR="00C644B5">
        <w:rPr>
          <w:szCs w:val="22"/>
        </w:rPr>
        <w:t>5</w:t>
      </w:r>
      <w:r w:rsidR="002846F0">
        <w:rPr>
          <w:szCs w:val="22"/>
        </w:rPr>
        <w:t xml:space="preserve">. </w:t>
      </w:r>
      <w:r w:rsidR="00C644B5">
        <w:rPr>
          <w:szCs w:val="22"/>
        </w:rPr>
        <w:t>Umkehrfunktionen</w:t>
      </w:r>
    </w:p>
    <w:p w:rsidR="00C644B5" w:rsidRPr="00C644B5" w:rsidRDefault="00C644B5" w:rsidP="00C644B5">
      <w:pPr>
        <w:widowControl w:val="0"/>
        <w:rPr>
          <w:snapToGrid w:val="0"/>
          <w:szCs w:val="22"/>
        </w:rPr>
      </w:pPr>
    </w:p>
    <w:p w:rsidR="00C644B5" w:rsidRPr="00C644B5" w:rsidRDefault="00C644B5" w:rsidP="00C644B5">
      <w:pPr>
        <w:widowControl w:val="0"/>
        <w:rPr>
          <w:snapToGrid w:val="0"/>
          <w:szCs w:val="22"/>
        </w:rPr>
      </w:pPr>
      <w:r w:rsidRPr="00C644B5">
        <w:rPr>
          <w:snapToGrid w:val="0"/>
          <w:szCs w:val="22"/>
        </w:rPr>
        <w:t>Wir wissen schon:</w:t>
      </w:r>
    </w:p>
    <w:p w:rsidR="00C644B5" w:rsidRPr="00C644B5" w:rsidRDefault="00C644B5" w:rsidP="00C644B5">
      <w:pPr>
        <w:pStyle w:val="Merksatz"/>
        <w:rPr>
          <w:snapToGrid w:val="0"/>
        </w:rPr>
      </w:pPr>
      <w:r w:rsidRPr="00C644B5">
        <w:rPr>
          <w:snapToGrid w:val="0"/>
        </w:rPr>
        <w:sym w:font="Marlett" w:char="F034"/>
      </w:r>
      <w:r w:rsidRPr="00C644B5">
        <w:rPr>
          <w:snapToGrid w:val="0"/>
        </w:rPr>
        <w:t>Eindeutige Zuordnungen heißen Funktionen.</w:t>
      </w:r>
    </w:p>
    <w:p w:rsidR="00C644B5" w:rsidRPr="00C644B5" w:rsidRDefault="00C644B5" w:rsidP="00C644B5">
      <w:pPr>
        <w:rPr>
          <w:szCs w:val="22"/>
        </w:rPr>
      </w:pPr>
    </w:p>
    <w:p w:rsidR="00C644B5" w:rsidRPr="00C644B5" w:rsidRDefault="00C644B5" w:rsidP="00C644B5">
      <w:pPr>
        <w:rPr>
          <w:szCs w:val="22"/>
        </w:rPr>
      </w:pPr>
      <w:r w:rsidRPr="00C644B5">
        <w:rPr>
          <w:szCs w:val="22"/>
        </w:rPr>
        <w:t>Manchmal sind Zuordnungen auch eineindeutig. In solchen Fällen kann man von Funktionen die UMKEHRFUNKTION bilden.</w:t>
      </w:r>
    </w:p>
    <w:p w:rsidR="00C644B5" w:rsidRPr="00C644B5" w:rsidRDefault="00C644B5" w:rsidP="00C644B5">
      <w:pPr>
        <w:rPr>
          <w:szCs w:val="22"/>
        </w:rPr>
      </w:pPr>
    </w:p>
    <w:p w:rsidR="00C644B5" w:rsidRPr="00C644B5" w:rsidRDefault="00C644B5" w:rsidP="00C644B5">
      <w:pPr>
        <w:rPr>
          <w:szCs w:val="22"/>
        </w:rPr>
      </w:pPr>
      <w:r w:rsidRPr="00C644B5">
        <w:rPr>
          <w:szCs w:val="22"/>
        </w:rPr>
        <w:t>Beispiel:</w:t>
      </w:r>
    </w:p>
    <w:p w:rsidR="00C644B5" w:rsidRPr="00C644B5" w:rsidRDefault="00C644B5" w:rsidP="00C644B5">
      <w:pPr>
        <w:jc w:val="center"/>
        <w:rPr>
          <w:szCs w:val="22"/>
        </w:rPr>
      </w:pPr>
      <w:r w:rsidRPr="00C644B5">
        <w:rPr>
          <w:position w:val="-10"/>
          <w:szCs w:val="22"/>
        </w:rPr>
        <w:object w:dxaOrig="2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.75pt" o:ole="">
            <v:imagedata r:id="rId6" o:title=""/>
          </v:shape>
          <o:OLEObject Type="Embed" ProgID="Equation.DSMT4" ShapeID="_x0000_i1025" DrawAspect="Content" ObjectID="_1613830754" r:id="rId7"/>
        </w:object>
      </w:r>
    </w:p>
    <w:p w:rsidR="00C644B5" w:rsidRPr="00C644B5" w:rsidRDefault="00C644B5" w:rsidP="00C644B5">
      <w:pPr>
        <w:jc w:val="center"/>
        <w:rPr>
          <w:szCs w:val="22"/>
        </w:rPr>
      </w:pPr>
    </w:p>
    <w:p w:rsidR="00C644B5" w:rsidRPr="00C644B5" w:rsidRDefault="00C644B5" w:rsidP="00C644B5">
      <w:pPr>
        <w:rPr>
          <w:szCs w:val="22"/>
        </w:rPr>
      </w:pPr>
      <w:r w:rsidRPr="00C644B5">
        <w:rPr>
          <w:szCs w:val="22"/>
        </w:rPr>
        <w:t>Um die Umkehrfunktion zu bilden, tauscht man in f(x) die Variablen x und y aus und stellt die neue Funktion nach y um.</w:t>
      </w:r>
    </w:p>
    <w:p w:rsidR="00C644B5" w:rsidRDefault="00C644B5" w:rsidP="00C644B5">
      <w:pPr>
        <w:jc w:val="center"/>
        <w:rPr>
          <w:szCs w:val="22"/>
        </w:rPr>
      </w:pPr>
    </w:p>
    <w:p w:rsidR="00C644B5" w:rsidRDefault="00C644B5" w:rsidP="00C644B5">
      <w:pPr>
        <w:jc w:val="center"/>
        <w:rPr>
          <w:szCs w:val="22"/>
        </w:rPr>
      </w:pPr>
      <w:r w:rsidRPr="00C644B5">
        <w:rPr>
          <w:position w:val="-30"/>
          <w:szCs w:val="22"/>
        </w:rPr>
        <w:object w:dxaOrig="2380" w:dyaOrig="720">
          <v:shape id="_x0000_i1026" type="#_x0000_t75" style="width:119.25pt;height:36.75pt" o:ole="">
            <v:imagedata r:id="rId8" o:title=""/>
          </v:shape>
          <o:OLEObject Type="Embed" ProgID="Equation.DSMT4" ShapeID="_x0000_i1026" DrawAspect="Content" ObjectID="_1613830755" r:id="rId9"/>
        </w:object>
      </w:r>
    </w:p>
    <w:p w:rsidR="008F48DF" w:rsidRDefault="007A5275" w:rsidP="00C644B5">
      <w:pPr>
        <w:jc w:val="center"/>
        <w:rPr>
          <w:szCs w:val="22"/>
        </w:rPr>
      </w:pPr>
      <w:r>
        <w:rPr>
          <w:noProof/>
        </w:rPr>
        <w:object w:dxaOrig="102" w:dyaOrig="117">
          <v:shape id="_x0000_s1063" type="#_x0000_t75" style="position:absolute;left:0;text-align:left;margin-left:144.3pt;margin-top:.55pt;width:145.5pt;height:147.75pt;z-index:251679744">
            <v:imagedata r:id="rId10" o:title=""/>
            <w10:wrap type="square"/>
          </v:shape>
          <o:OLEObject Type="Embed" ProgID="Equation.DSMT4" ShapeID="_x0000_s1063" DrawAspect="Content" ObjectID="_1613830756" r:id="rId11"/>
        </w:object>
      </w: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C644B5" w:rsidRDefault="00C644B5" w:rsidP="00C644B5">
      <w:pPr>
        <w:jc w:val="center"/>
        <w:rPr>
          <w:szCs w:val="22"/>
        </w:rPr>
      </w:pPr>
    </w:p>
    <w:p w:rsidR="00C644B5" w:rsidRDefault="00C644B5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Default="008F48DF" w:rsidP="00C644B5">
      <w:pPr>
        <w:jc w:val="center"/>
        <w:rPr>
          <w:szCs w:val="22"/>
        </w:rPr>
      </w:pPr>
    </w:p>
    <w:p w:rsidR="008F48DF" w:rsidRPr="00C644B5" w:rsidRDefault="008F48DF" w:rsidP="00C644B5">
      <w:pPr>
        <w:jc w:val="center"/>
        <w:rPr>
          <w:szCs w:val="22"/>
        </w:rPr>
      </w:pPr>
    </w:p>
    <w:p w:rsidR="00134E7F" w:rsidRPr="00C644B5" w:rsidRDefault="00134E7F" w:rsidP="00134E7F">
      <w:pPr>
        <w:pStyle w:val="Merksatz"/>
        <w:rPr>
          <w:snapToGrid w:val="0"/>
        </w:rPr>
      </w:pPr>
      <w:r w:rsidRPr="00C644B5">
        <w:rPr>
          <w:snapToGrid w:val="0"/>
        </w:rPr>
        <w:sym w:font="Marlett" w:char="F034"/>
      </w:r>
      <w:r>
        <w:rPr>
          <w:snapToGrid w:val="0"/>
        </w:rPr>
        <w:t>Funktionen, die streng monoton sind, besitzen eine Umkehrfunktion</w:t>
      </w:r>
      <w:r w:rsidRPr="00C644B5">
        <w:rPr>
          <w:snapToGrid w:val="0"/>
        </w:rPr>
        <w:t>.</w:t>
      </w:r>
    </w:p>
    <w:p w:rsidR="00C644B5" w:rsidRPr="00C644B5" w:rsidRDefault="00C644B5" w:rsidP="00134E7F"/>
    <w:p w:rsidR="00C644B5" w:rsidRPr="00C644B5" w:rsidRDefault="00134E7F" w:rsidP="00134E7F">
      <w:pPr>
        <w:pStyle w:val="Merksatz"/>
      </w:pPr>
      <w:r w:rsidRPr="00C644B5">
        <w:rPr>
          <w:snapToGrid w:val="0"/>
        </w:rPr>
        <w:sym w:font="Marlett" w:char="F034"/>
      </w:r>
      <w:r w:rsidR="00C644B5" w:rsidRPr="00C644B5">
        <w:t>Stellt man beide Funktionen in einem Koordinatensystem dar, so erscheint die Funktion f</w:t>
      </w:r>
      <w:r w:rsidR="00C644B5" w:rsidRPr="00C644B5">
        <w:rPr>
          <w:vertAlign w:val="superscript"/>
        </w:rPr>
        <w:t>-1</w:t>
      </w:r>
      <w:r w:rsidR="00C644B5" w:rsidRPr="00C644B5">
        <w:t>(x) als Spiegelung der Funktion f(x) an der Hauptwinkelhalbierenden.</w:t>
      </w:r>
    </w:p>
    <w:p w:rsidR="00C644B5" w:rsidRPr="00C644B5" w:rsidRDefault="00C644B5" w:rsidP="00C644B5">
      <w:pPr>
        <w:rPr>
          <w:szCs w:val="22"/>
        </w:rPr>
      </w:pPr>
    </w:p>
    <w:p w:rsidR="00134E7F" w:rsidRPr="00134E7F" w:rsidRDefault="00134E7F" w:rsidP="00134E7F">
      <w:pPr>
        <w:pStyle w:val="Merksatz"/>
        <w:rPr>
          <w:snapToGrid w:val="0"/>
        </w:rPr>
      </w:pPr>
      <w:r w:rsidRPr="00C644B5">
        <w:rPr>
          <w:snapToGrid w:val="0"/>
        </w:rPr>
        <w:sym w:font="Marlett" w:char="F034"/>
      </w:r>
      <w:r>
        <w:rPr>
          <w:snapToGrid w:val="0"/>
        </w:rPr>
        <w:t>Bei einer Funktion f und ihrer Umkehrfunktion f</w:t>
      </w:r>
      <w:r>
        <w:rPr>
          <w:snapToGrid w:val="0"/>
          <w:vertAlign w:val="superscript"/>
        </w:rPr>
        <w:t>–1</w:t>
      </w:r>
      <w:r>
        <w:rPr>
          <w:snapToGrid w:val="0"/>
        </w:rPr>
        <w:t xml:space="preserve"> sind Definitionsbereich und Wertebereich paarweise vertauscht.</w:t>
      </w:r>
    </w:p>
    <w:p w:rsidR="006E0E66" w:rsidRPr="002F4F70" w:rsidRDefault="006E0E66" w:rsidP="007A5275">
      <w:pPr>
        <w:rPr>
          <w:sz w:val="20"/>
        </w:rPr>
      </w:pPr>
      <w:bookmarkStart w:id="0" w:name="_GoBack"/>
      <w:bookmarkEnd w:id="0"/>
    </w:p>
    <w:sectPr w:rsidR="006E0E66" w:rsidRPr="002F4F70" w:rsidSect="007A527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4F70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3394"/>
    <w:rsid w:val="00394162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7A77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53F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380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275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5B2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B821C53"/>
  <w15:docId w15:val="{C3952C48-A4BE-4124-B752-CBA8312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CC207E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C207E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9EC8-1462-4B0A-B5C0-8AAAA453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2019-03-11T16:33:00Z</dcterms:created>
  <dcterms:modified xsi:type="dcterms:W3CDTF">2019-03-11T16:33:00Z</dcterms:modified>
</cp:coreProperties>
</file>