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226029" w:rsidP="00186B98">
      <w:pPr>
        <w:pStyle w:val="berschrift3"/>
        <w:numPr>
          <w:ilvl w:val="0"/>
          <w:numId w:val="0"/>
        </w:numPr>
      </w:pPr>
      <w:bookmarkStart w:id="0" w:name="_Toc201053040"/>
      <w:r>
        <w:t>1.</w:t>
      </w:r>
      <w:r w:rsidR="00766495">
        <w:t>2</w:t>
      </w:r>
      <w:r>
        <w:t>.</w:t>
      </w:r>
      <w:r w:rsidR="006C1BEF">
        <w:t>3</w:t>
      </w:r>
      <w:r>
        <w:t xml:space="preserve">. </w:t>
      </w:r>
      <w:r w:rsidR="006C1BEF">
        <w:t>Kompositionen</w:t>
      </w:r>
    </w:p>
    <w:bookmarkEnd w:id="0"/>
    <w:p w:rsidR="006C1BEF" w:rsidRDefault="006C1BEF" w:rsidP="006C1BEF"/>
    <w:p w:rsidR="006C1BEF" w:rsidRDefault="006C1BEF" w:rsidP="006C1BEF">
      <w:pPr>
        <w:pStyle w:val="Merksatz"/>
      </w:pPr>
      <w:r>
        <w:sym w:font="Marlett" w:char="F034"/>
      </w:r>
      <w:r>
        <w:t>Eine KOMPOSITION (starke oder echte Aggregation) ist eine spezielle Art der gerichteten Assoz</w:t>
      </w:r>
      <w:r>
        <w:t>i</w:t>
      </w:r>
      <w:r>
        <w:t>ation. Mit ihr drückt man Teil-Ganzes-Beziehungen aus. Dabei sind die Teile und das Ganze exi</w:t>
      </w:r>
      <w:r>
        <w:t>s</w:t>
      </w:r>
      <w:r>
        <w:t>tenzabhängig. Die Lebensda</w:t>
      </w:r>
      <w:r>
        <w:t>u</w:t>
      </w:r>
      <w:r>
        <w:t>er der Teile ist genau so lang wie die Lebensdauer des Ganzen.</w:t>
      </w:r>
    </w:p>
    <w:p w:rsidR="006C1BEF" w:rsidRDefault="006C1BEF" w:rsidP="006C1BEF"/>
    <w:p w:rsidR="006C1BEF" w:rsidRDefault="006C1BEF" w:rsidP="006C1BEF">
      <w:pPr>
        <w:pStyle w:val="Merksatz"/>
      </w:pPr>
      <w:r>
        <w:sym w:font="Marlett" w:char="F034"/>
      </w:r>
      <w:r>
        <w:t>Kompositionen werden durch eine Linie dargestellt. Am Ende des Ganzen steht eine geschloss</w:t>
      </w:r>
      <w:r>
        <w:t>e</w:t>
      </w:r>
      <w:r>
        <w:t xml:space="preserve">ne Raute. An diesem Ende ist die </w:t>
      </w:r>
      <w:proofErr w:type="spellStart"/>
      <w:r>
        <w:t>Multiplizität</w:t>
      </w:r>
      <w:proofErr w:type="spellEnd"/>
      <w:r>
        <w:t xml:space="preserve"> immer gleich 1.</w:t>
      </w:r>
    </w:p>
    <w:p w:rsidR="006C1BEF" w:rsidRDefault="006C1BEF" w:rsidP="006C1BEF"/>
    <w:p w:rsidR="006C1BEF" w:rsidRDefault="00B11A23" w:rsidP="006C1BEF">
      <w:r>
        <w:rPr>
          <w:noProof/>
        </w:rPr>
        <w:pict>
          <v:group id="_x0000_s1135" style="position:absolute;margin-left:5.95pt;margin-top:.05pt;width:211.2pt;height:79.55pt;z-index:251674624" coordorigin="1536,4393" coordsize="4224,1591">
            <v:group id="_x0000_s1115" style="position:absolute;left:1536;top:4393;width:1433;height:1591" coordorigin="1477,4004" coordsize="2438,1591">
              <v:rect id="_x0000_s1116" style="position:absolute;left:1477;top:4004;width:2411;height:1591" filled="f">
                <v:textbox>
                  <w:txbxContent>
                    <w:p w:rsidR="006C1BEF" w:rsidRDefault="006C1BEF" w:rsidP="006C1BEF">
                      <w:pPr>
                        <w:spacing w:after="240"/>
                      </w:pPr>
                      <w:r>
                        <w:t>AMOTOR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17" type="#_x0000_t32" style="position:absolute;left:1477;top:4514;width:2438;height:0" o:connectortype="straight"/>
              <v:shape id="_x0000_s1118" type="#_x0000_t32" style="position:absolute;left:1477;top:5054;width:2438;height:0" o:connectortype="straight"/>
            </v:group>
            <v:group id="_x0000_s1119" style="position:absolute;left:3974;top:4393;width:1786;height:1591" coordorigin="1477,4004" coordsize="2516,1591">
              <v:rect id="_x0000_s1120" style="position:absolute;left:1477;top:4004;width:2516;height:1591" filled="f">
                <v:textbox>
                  <w:txbxContent>
                    <w:p w:rsidR="006C1BEF" w:rsidRDefault="006C1BEF" w:rsidP="006C1BEF">
                      <w:pPr>
                        <w:spacing w:after="240"/>
                      </w:pPr>
                      <w:r>
                        <w:t>AUTO</w:t>
                      </w:r>
                    </w:p>
                    <w:p w:rsidR="006C1BEF" w:rsidRDefault="006C1BEF" w:rsidP="006C1BEF">
                      <w:pPr>
                        <w:spacing w:after="240"/>
                      </w:pPr>
                      <w:r>
                        <w:t xml:space="preserve">Motor: </w:t>
                      </w:r>
                      <w:proofErr w:type="spellStart"/>
                      <w:r>
                        <w:t>AMotor</w:t>
                      </w:r>
                      <w:proofErr w:type="spellEnd"/>
                    </w:p>
                  </w:txbxContent>
                </v:textbox>
              </v:rect>
              <v:shape id="_x0000_s1121" type="#_x0000_t32" style="position:absolute;left:1477;top:4514;width:2438;height:0" o:connectortype="straight"/>
              <v:shape id="_x0000_s1122" type="#_x0000_t32" style="position:absolute;left:1477;top:5054;width:2438;height:0" o:connectortype="straight"/>
            </v:group>
            <v:shape id="_x0000_s1123" type="#_x0000_t32" style="position:absolute;left:2939;top:5174;width:1035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left:3644;top:4769;width:825;height:495" filled="f" stroked="f">
              <v:textbox>
                <w:txbxContent>
                  <w:p w:rsidR="006C1BEF" w:rsidRDefault="006C1BEF" w:rsidP="006C1BEF">
                    <w:r>
                      <w:t>1</w:t>
                    </w:r>
                  </w:p>
                </w:txbxContent>
              </v:textbox>
            </v:shape>
            <v:shape id="_x0000_s1132" type="#_x0000_t202" style="position:absolute;left:2834;top:4843;width:825;height:495" filled="f" stroked="f">
              <v:textbox>
                <w:txbxContent>
                  <w:p w:rsidR="006C1BEF" w:rsidRDefault="006C1BEF" w:rsidP="006C1BEF">
                    <w:r>
                      <w:t>1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33" type="#_x0000_t4" style="position:absolute;left:3708;top:5091;width:300;height:143" fillcolor="black [3213]"/>
          </v:group>
        </w:pict>
      </w:r>
    </w:p>
    <w:p w:rsidR="006C1BEF" w:rsidRDefault="006C1BEF" w:rsidP="006C1BEF"/>
    <w:p w:rsidR="006C1BEF" w:rsidRDefault="006C1BEF" w:rsidP="006C1BEF"/>
    <w:p w:rsidR="006C1BEF" w:rsidRDefault="006C1BEF" w:rsidP="006C1BEF"/>
    <w:p w:rsidR="006C1BEF" w:rsidRDefault="006C1BEF" w:rsidP="006C1BEF"/>
    <w:p w:rsidR="006C1BEF" w:rsidRDefault="006C1BEF" w:rsidP="006C1BEF">
      <w:pPr>
        <w:jc w:val="both"/>
      </w:pPr>
    </w:p>
    <w:p w:rsidR="006C1BEF" w:rsidRPr="00E85F1A" w:rsidRDefault="006C1BEF" w:rsidP="006C1BEF"/>
    <w:p w:rsidR="006C1BEF" w:rsidRPr="00E85F1A" w:rsidRDefault="006C1BEF" w:rsidP="006C1BEF"/>
    <w:p w:rsidR="006C1BEF" w:rsidRPr="00E85F1A" w:rsidRDefault="006C1BEF" w:rsidP="006C1BEF"/>
    <w:sectPr w:rsidR="006C1BEF" w:rsidRPr="00E85F1A" w:rsidSect="001E480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7EC7942"/>
    <w:multiLevelType w:val="hybridMultilevel"/>
    <w:tmpl w:val="7DE2BE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1D6495"/>
    <w:multiLevelType w:val="hybridMultilevel"/>
    <w:tmpl w:val="B31017B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7D204F"/>
    <w:multiLevelType w:val="hybridMultilevel"/>
    <w:tmpl w:val="77429198"/>
    <w:lvl w:ilvl="0" w:tplc="ADD2FC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4"/>
  </w:num>
  <w:num w:numId="17">
    <w:abstractNumId w:val="23"/>
  </w:num>
  <w:num w:numId="18">
    <w:abstractNumId w:val="12"/>
  </w:num>
  <w:num w:numId="19">
    <w:abstractNumId w:val="22"/>
  </w:num>
  <w:num w:numId="20">
    <w:abstractNumId w:val="19"/>
  </w:num>
  <w:num w:numId="21">
    <w:abstractNumId w:val="16"/>
  </w:num>
  <w:num w:numId="22">
    <w:abstractNumId w:val="10"/>
  </w:num>
  <w:num w:numId="23">
    <w:abstractNumId w:val="25"/>
  </w:num>
  <w:num w:numId="24">
    <w:abstractNumId w:val="17"/>
  </w:num>
  <w:num w:numId="25">
    <w:abstractNumId w:val="1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579A1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81B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3EE9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803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3FE3"/>
    <w:rsid w:val="002240A1"/>
    <w:rsid w:val="00225650"/>
    <w:rsid w:val="002256A1"/>
    <w:rsid w:val="00226029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97C6B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57D72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45A1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1C29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4338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3A94"/>
    <w:rsid w:val="00584772"/>
    <w:rsid w:val="005924C7"/>
    <w:rsid w:val="00592709"/>
    <w:rsid w:val="005929C2"/>
    <w:rsid w:val="0059331A"/>
    <w:rsid w:val="00593D70"/>
    <w:rsid w:val="00594055"/>
    <w:rsid w:val="005954D0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037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1BEF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66D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1FB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A17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495"/>
    <w:rsid w:val="00766885"/>
    <w:rsid w:val="00766BCE"/>
    <w:rsid w:val="00770718"/>
    <w:rsid w:val="00770A67"/>
    <w:rsid w:val="00771432"/>
    <w:rsid w:val="007727F4"/>
    <w:rsid w:val="0077350E"/>
    <w:rsid w:val="00774D36"/>
    <w:rsid w:val="007764A3"/>
    <w:rsid w:val="007768F1"/>
    <w:rsid w:val="00780E2E"/>
    <w:rsid w:val="0078139D"/>
    <w:rsid w:val="00781E6C"/>
    <w:rsid w:val="00781EF1"/>
    <w:rsid w:val="0078233B"/>
    <w:rsid w:val="007833AE"/>
    <w:rsid w:val="00783C23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6B0F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2C4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5CF3"/>
    <w:rsid w:val="008F654F"/>
    <w:rsid w:val="008F67A5"/>
    <w:rsid w:val="009007AD"/>
    <w:rsid w:val="0090170F"/>
    <w:rsid w:val="00901976"/>
    <w:rsid w:val="009021DB"/>
    <w:rsid w:val="00903066"/>
    <w:rsid w:val="0090315F"/>
    <w:rsid w:val="00904D2A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5FEA"/>
    <w:rsid w:val="00986249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38D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12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3D31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019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4B7E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CF0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11ED"/>
    <w:rsid w:val="00B11A23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0933"/>
    <w:rsid w:val="00B7109D"/>
    <w:rsid w:val="00B711F5"/>
    <w:rsid w:val="00B73F51"/>
    <w:rsid w:val="00B75396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7D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66F1"/>
    <w:rsid w:val="00D67C9D"/>
    <w:rsid w:val="00D720A2"/>
    <w:rsid w:val="00D72773"/>
    <w:rsid w:val="00D7388B"/>
    <w:rsid w:val="00D74659"/>
    <w:rsid w:val="00D748EB"/>
    <w:rsid w:val="00D74F4C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321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D7C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5F1A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B7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688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18BF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444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D8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122"/>
        <o:r id="V:Rule7" type="connector" idref="#_x0000_s1121"/>
        <o:r id="V:Rule8" type="connector" idref="#_x0000_s1117"/>
        <o:r id="V:Rule9" type="connector" idref="#_x0000_s1118"/>
        <o:r id="V:Rule10" type="connector" idref="#_x0000_s1123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Default">
    <w:name w:val="Default"/>
    <w:rsid w:val="002260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04D2A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04D2A"/>
    <w:rPr>
      <w:rFonts w:eastAsia="Times New Roman" w:cs="Times New Roman"/>
      <w:i/>
      <w:iCs/>
      <w:color w:val="000000" w:themeColor="text1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04D2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u w:val="non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04D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04D2A"/>
    <w:rPr>
      <w:rFonts w:eastAsia="Times New Roman" w:cs="Times New Roman"/>
      <w:b/>
      <w:bCs/>
      <w:i/>
      <w:iCs/>
      <w:color w:val="4F81BD" w:themeColor="accent1"/>
      <w:szCs w:val="20"/>
      <w:lang w:eastAsia="de-DE"/>
    </w:rPr>
  </w:style>
  <w:style w:type="paragraph" w:styleId="KeinLeerraum">
    <w:name w:val="No Spacing"/>
    <w:uiPriority w:val="1"/>
    <w:qFormat/>
    <w:rsid w:val="00904D2A"/>
    <w:rPr>
      <w:rFonts w:eastAsia="Times New Roman" w:cs="Times New Roman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4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4D2A"/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04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4E32F-0D3A-4B89-9353-184627F0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2015-08-19T12:56:00Z</dcterms:created>
  <dcterms:modified xsi:type="dcterms:W3CDTF">2015-08-19T12:56:00Z</dcterms:modified>
</cp:coreProperties>
</file>